
<file path=[Content_Types].xml><?xml version="1.0" encoding="utf-8"?>
<Types xmlns="http://schemas.openxmlformats.org/package/2006/content-types"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6A" w:rsidRDefault="00712C6A" w:rsidP="00712C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7114"/>
            <wp:effectExtent l="19050" t="0" r="3175" b="0"/>
            <wp:docPr id="2" name="Рисунок 1" descr="C:\Users\Витек\Desktop\титульный лист самообслед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ек\Desktop\титульный лист самообследова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C6A" w:rsidRDefault="00712C6A" w:rsidP="00712C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2C6A" w:rsidRDefault="00712C6A" w:rsidP="00712C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2C6A" w:rsidRDefault="00712C6A" w:rsidP="00712C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2C6A" w:rsidRDefault="00712C6A" w:rsidP="00712C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D6EF0" w:rsidRDefault="00AD6EF0" w:rsidP="00712C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 организационно-правовое обеспечение деятельности МБДОУ №19"Сказка"</w:t>
      </w:r>
    </w:p>
    <w:p w:rsidR="00AD6EF0" w:rsidRDefault="00AD6EF0" w:rsidP="00AD6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отчет подготовлен 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ДОУ, проведенного в соответствии с требованиями:</w:t>
      </w:r>
    </w:p>
    <w:p w:rsidR="00AD6EF0" w:rsidRDefault="00AD6EF0" w:rsidP="00AD6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14 июня 2013 г. № 462 «Об утверждении</w:t>
      </w:r>
    </w:p>
    <w:p w:rsidR="00AD6EF0" w:rsidRDefault="00AD6EF0" w:rsidP="00AD6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Порядка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 и от 10 декабря 2013 г.</w:t>
      </w:r>
    </w:p>
    <w:p w:rsidR="00AD6EF0" w:rsidRDefault="00AD6EF0" w:rsidP="00AD6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Приказа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D6EF0" w:rsidRDefault="00AD6EF0" w:rsidP="00AD6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Постановления Правительства Российской Федерации от 05.08.2013 г. № 662 «Об осуществлении мониторинга системы образования»;</w:t>
      </w:r>
    </w:p>
    <w:p w:rsidR="00AD6EF0" w:rsidRDefault="00AD6EF0" w:rsidP="00AD6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Сроки, форма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состав лиц, привлекаемых для его проведения был определен, согласно приказа заведующего ДОУ от 09.02.2018г. № 50/1-ОД «О проведении</w:t>
      </w:r>
    </w:p>
    <w:p w:rsidR="00AD6EF0" w:rsidRDefault="00AD6EF0" w:rsidP="00AD6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итогам работы за 2017 год».</w:t>
      </w:r>
    </w:p>
    <w:p w:rsidR="00AD6EF0" w:rsidRDefault="00AD6EF0" w:rsidP="00AD6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D6EF0" w:rsidRDefault="00AD6EF0" w:rsidP="00AD6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доступности и открытости информации о деятельности детского сада.</w:t>
      </w:r>
    </w:p>
    <w:p w:rsidR="00AD6EF0" w:rsidRDefault="00AD6EF0" w:rsidP="00AD6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отчет, включающий аналитическую часть и результаты  анализа показателей деятельности детского сада.</w:t>
      </w:r>
    </w:p>
    <w:p w:rsidR="00AD6EF0" w:rsidRDefault="00AD6EF0" w:rsidP="00AD6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EF0" w:rsidRDefault="00AD6EF0" w:rsidP="00AD6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6EF0" w:rsidRDefault="00AD6EF0" w:rsidP="00AD6EF0">
      <w:pPr>
        <w:spacing w:after="0"/>
        <w:jc w:val="center"/>
        <w:rPr>
          <w:rStyle w:val="s110"/>
        </w:rPr>
      </w:pPr>
      <w:r>
        <w:rPr>
          <w:rStyle w:val="s110"/>
          <w:rFonts w:ascii="Times New Roman" w:hAnsi="Times New Roman" w:cs="Times New Roman"/>
          <w:bCs/>
          <w:sz w:val="24"/>
          <w:szCs w:val="24"/>
        </w:rPr>
        <w:t>Аналитическая часть</w:t>
      </w:r>
    </w:p>
    <w:p w:rsidR="00AD6EF0" w:rsidRDefault="00AD6EF0" w:rsidP="00AD6EF0">
      <w:pPr>
        <w:spacing w:after="0"/>
        <w:jc w:val="center"/>
      </w:pPr>
      <w:r>
        <w:rPr>
          <w:rStyle w:val="s110"/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Style w:val="s110"/>
          <w:rFonts w:ascii="Times New Roman" w:hAnsi="Times New Roman" w:cs="Times New Roman"/>
          <w:bCs/>
          <w:sz w:val="24"/>
          <w:szCs w:val="24"/>
        </w:rPr>
        <w:t>. Общие сведения об образовательной организации</w:t>
      </w:r>
    </w:p>
    <w:p w:rsidR="00AD6EF0" w:rsidRDefault="00AD6EF0" w:rsidP="00AD6EF0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</w:p>
    <w:p w:rsidR="00AD6EF0" w:rsidRDefault="00AD6EF0" w:rsidP="00AD6EF0">
      <w:pPr>
        <w:pStyle w:val="a9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Полное наименование учреждения: Муниципальное </w:t>
      </w:r>
      <w:r>
        <w:rPr>
          <w:rFonts w:ascii="Times New Roman" w:hAnsi="Times New Roman"/>
          <w:sz w:val="24"/>
          <w:szCs w:val="24"/>
          <w:lang w:eastAsia="ru-RU"/>
        </w:rPr>
        <w:t xml:space="preserve"> бюджетное дошкольное образовательное учреждение детский сад № 19 "Сказка" с приоритетным осуществлением художественно-эстетического направления  развития воспитанников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учреждения: МБДОУ №19 "Сказка"</w:t>
      </w:r>
    </w:p>
    <w:p w:rsidR="00AD6EF0" w:rsidRDefault="00AD6EF0" w:rsidP="00AD6E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Юридический и фактический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385773, Республика Адыгея,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Майкопский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район, пос. Удобный, Ленина, дом 16.</w:t>
      </w:r>
    </w:p>
    <w:p w:rsidR="00AD6EF0" w:rsidRDefault="00AD6EF0" w:rsidP="00AD6E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Телефон: </w:t>
      </w:r>
      <w:r>
        <w:rPr>
          <w:rFonts w:ascii="Times New Roman" w:eastAsia="Times New Roman" w:hAnsi="Times New Roman" w:cs="Times New Roman"/>
          <w:sz w:val="24"/>
          <w:szCs w:val="24"/>
        </w:rPr>
        <w:t>8 (87777) 5 – 41 – 39 .</w:t>
      </w:r>
    </w:p>
    <w:p w:rsidR="00AD6EF0" w:rsidRDefault="00AD6EF0" w:rsidP="00AD6EF0">
      <w:pPr>
        <w:shd w:val="clear" w:color="auto" w:fill="FFFFFF"/>
        <w:spacing w:after="0" w:line="274" w:lineRule="exact"/>
        <w:ind w:right="1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 Учреждения: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Майкопский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район.</w:t>
      </w:r>
    </w:p>
    <w:p w:rsidR="00AD6EF0" w:rsidRDefault="00AD6EF0" w:rsidP="00AD6E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Майкопского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Адыгея.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6EF0" w:rsidRDefault="00AD6EF0" w:rsidP="00AD6EF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и полномочия Учредителя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>
        <w:rPr>
          <w:rFonts w:ascii="Times New Roman" w:hAnsi="Times New Roman" w:cs="Times New Roman"/>
          <w:bCs/>
          <w:sz w:val="24"/>
          <w:szCs w:val="24"/>
        </w:rPr>
        <w:t>Администрация муниципального образования  в лице Комитета по образованию.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EF0" w:rsidRDefault="00AD6EF0" w:rsidP="00AD6E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Организационно-правовая форма учреждения: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вида.</w:t>
      </w:r>
    </w:p>
    <w:p w:rsidR="00AD6EF0" w:rsidRDefault="00AD6EF0" w:rsidP="00AD6EF0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 электронной почты: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mbdoun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>19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skazka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ru</w:t>
      </w:r>
      <w:proofErr w:type="spellEnd"/>
    </w:p>
    <w:p w:rsidR="00AD6EF0" w:rsidRDefault="00AD6EF0" w:rsidP="00AD6EF0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Сайт ДОУ: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dou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>19.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ru</w:t>
      </w:r>
      <w:proofErr w:type="spellEnd"/>
    </w:p>
    <w:p w:rsidR="00AD6EF0" w:rsidRDefault="00AD6EF0" w:rsidP="00AD6E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Лицензия на образовательную деятельность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 лицензия </w:t>
      </w:r>
      <w:r>
        <w:rPr>
          <w:rFonts w:ascii="Times New Roman" w:hAnsi="Times New Roman" w:cs="Times New Roman"/>
          <w:sz w:val="24"/>
          <w:szCs w:val="24"/>
        </w:rPr>
        <w:t>№39 от 07.06.2016г.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пятидневный 10,5 часов, с 7.00 до 17.30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2016-2017 году в ДОУ функционировало 4 группы: 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ДОУ имеет филиал, в котором функционирует 2 разновозрастные  группы.</w:t>
      </w:r>
    </w:p>
    <w:p w:rsidR="00AD6EF0" w:rsidRDefault="00AD6EF0" w:rsidP="00AD6E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D6EF0" w:rsidRDefault="00AD6EF0" w:rsidP="00AD6E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D6EF0" w:rsidRDefault="00AD6EF0" w:rsidP="00AD6E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D6EF0" w:rsidRDefault="00AD6EF0" w:rsidP="00AD6E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D6EF0" w:rsidRDefault="00AD6EF0" w:rsidP="00AD6E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D6EF0" w:rsidRDefault="00AD6EF0" w:rsidP="00AD6E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 2017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году в  МБДОУ функционировали 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возрастных групп :</w:t>
      </w:r>
    </w:p>
    <w:tbl>
      <w:tblPr>
        <w:tblW w:w="96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63"/>
        <w:gridCol w:w="2249"/>
        <w:gridCol w:w="1578"/>
      </w:tblGrid>
      <w:tr w:rsidR="00AD6EF0" w:rsidTr="00AD6EF0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группа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Кол-во детей</w:t>
            </w:r>
          </w:p>
        </w:tc>
      </w:tr>
      <w:tr w:rsidR="00AD6EF0" w:rsidTr="00AD6EF0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Вторая младшая группа  от 3-4 года "Бусинки"</w:t>
            </w:r>
          </w:p>
        </w:tc>
        <w:tc>
          <w:tcPr>
            <w:tcW w:w="2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Рахманова З.И.</w:t>
            </w:r>
          </w:p>
        </w:tc>
        <w:tc>
          <w:tcPr>
            <w:tcW w:w="1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</w:tr>
      <w:tr w:rsidR="00AD6EF0" w:rsidTr="00AD6EF0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EF0" w:rsidRDefault="00AD6E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от 4 до 5 лет</w:t>
            </w:r>
          </w:p>
        </w:tc>
        <w:tc>
          <w:tcPr>
            <w:tcW w:w="2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Пацева</w:t>
            </w:r>
            <w:proofErr w:type="spellEnd"/>
            <w:r>
              <w:rPr>
                <w:rFonts w:cs="Times New Roman"/>
              </w:rPr>
              <w:t xml:space="preserve"> Р.А.</w:t>
            </w:r>
          </w:p>
        </w:tc>
        <w:tc>
          <w:tcPr>
            <w:tcW w:w="1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</w:tr>
      <w:tr w:rsidR="00AD6EF0" w:rsidTr="00AD6EF0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Старшая группа «Фантазёры» от 5-6 лет</w:t>
            </w:r>
          </w:p>
        </w:tc>
        <w:tc>
          <w:tcPr>
            <w:tcW w:w="2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Коновалова О.А.</w:t>
            </w:r>
          </w:p>
        </w:tc>
        <w:tc>
          <w:tcPr>
            <w:tcW w:w="1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</w:tr>
      <w:tr w:rsidR="00AD6EF0" w:rsidTr="00AD6EF0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Подготовительная  группа </w:t>
            </w:r>
            <w:r>
              <w:rPr>
                <w:rFonts w:cs="Times New Roman"/>
                <w:color w:val="000000"/>
              </w:rPr>
              <w:t>"Солнышко» от 6-7 лет</w:t>
            </w:r>
          </w:p>
        </w:tc>
        <w:tc>
          <w:tcPr>
            <w:tcW w:w="2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Волынская О.А.</w:t>
            </w:r>
          </w:p>
        </w:tc>
        <w:tc>
          <w:tcPr>
            <w:tcW w:w="1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</w:tr>
      <w:tr w:rsidR="00AD6EF0" w:rsidTr="00AD6EF0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филиал</w:t>
            </w:r>
          </w:p>
        </w:tc>
        <w:tc>
          <w:tcPr>
            <w:tcW w:w="2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AD6EF0" w:rsidTr="00AD6EF0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Младшая разновозрастная группа "Солнышко"</w:t>
            </w:r>
          </w:p>
        </w:tc>
        <w:tc>
          <w:tcPr>
            <w:tcW w:w="2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Головина О.В.</w:t>
            </w:r>
          </w:p>
        </w:tc>
        <w:tc>
          <w:tcPr>
            <w:tcW w:w="1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AD6EF0" w:rsidTr="00AD6EF0">
        <w:trPr>
          <w:trHeight w:val="540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Старшая разновозрастная группа "Незабудки"</w:t>
            </w:r>
          </w:p>
        </w:tc>
        <w:tc>
          <w:tcPr>
            <w:tcW w:w="22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Яноквская</w:t>
            </w:r>
            <w:proofErr w:type="spellEnd"/>
            <w:r>
              <w:rPr>
                <w:rFonts w:cs="Times New Roman"/>
              </w:rPr>
              <w:t xml:space="preserve"> С.П.</w:t>
            </w:r>
          </w:p>
        </w:tc>
        <w:tc>
          <w:tcPr>
            <w:tcW w:w="15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AD6EF0" w:rsidTr="00AD6EF0">
        <w:trPr>
          <w:trHeight w:val="120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Всего: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EF0" w:rsidRDefault="00AD6EF0">
            <w:pPr>
              <w:pStyle w:val="ab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157</w:t>
            </w:r>
          </w:p>
        </w:tc>
      </w:tr>
    </w:tbl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Вывод: ДОУ зарегистрировано и функционирует в соответствии с нормативными документами в сфере образования Российской Федерации.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Муниципальное задание по наполняемости учреждения детьми выполнено полностью. 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6EF0" w:rsidRDefault="00AD6EF0" w:rsidP="00AD6EF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Система управления  ДОУ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  , «Порядком организации и осуществления образовательной деятельности по общеобразовательной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программаме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образования», нормативно-правовыми документами Министерства образования и науки Российской Федерации.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Формами самоуправления являются: Собрание трудового коллектива, Педагогический совет, Общее родительское собрание, Совет родителей. Порядок выборов в органы самоуправления и их компетенции определяются Уставом. Непосредственное управление ДОУ осуществляет заведующий.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 коллегиальных органов управления осуществляется в соответствии с Положениями: Положение о Собрании трудового коллектива, Положение о Совете педагогов ДОУ.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Представительным органом работников является действующая в ДОУ первичная профсоюзная организация (ППО).</w:t>
      </w:r>
    </w:p>
    <w:p w:rsidR="00AD6EF0" w:rsidRDefault="00AD6EF0" w:rsidP="00AD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участников образовательной деятельности, что позволяет эффективно организовать образовательное пространство ДОУ. 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AD6EF0" w:rsidRDefault="00AD6EF0" w:rsidP="00AD6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>
        <w:rPr>
          <w:rStyle w:val="s110"/>
          <w:rFonts w:ascii="Times New Roman" w:hAnsi="Times New Roman" w:cs="Times New Roman"/>
          <w:bCs/>
          <w:sz w:val="24"/>
          <w:szCs w:val="24"/>
          <w:lang w:val="en-US"/>
        </w:rPr>
        <w:t>III</w:t>
      </w:r>
      <w:r>
        <w:rPr>
          <w:rStyle w:val="s110"/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Оценка образовательной деятельности</w:t>
      </w:r>
    </w:p>
    <w:p w:rsidR="00AD6EF0" w:rsidRDefault="00AD6EF0" w:rsidP="00AD6EF0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организуется в соответствии с образовательной программой дошкольного образования ДОУ (далее 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ОП ДО.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детства. 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образования и воспитания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является игра и виды детской деятельности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игровая, коммуникативная, трудовая, познавательно-исследовательская, продуктивная, музыкально- художественная, чтение художественной литературы)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AD6EF0" w:rsidRDefault="00AD6EF0" w:rsidP="00AD6EF0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основу организации образовательного процесса определен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комплексно-тематический принцип планирования.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6EF0" w:rsidRDefault="00AD6EF0" w:rsidP="00AD6EF0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Министерства образования и науки Российской Федерации от 17.10.2013 года № 1155 «Об утверждении  федерального государственного образовательного стандарта дошкольного образования»  в течение 2017  года велась активная работа по введению ФГОС ДО в образовательный процесс ДОУ. </w:t>
      </w:r>
    </w:p>
    <w:p w:rsidR="00AD6EF0" w:rsidRDefault="00AD6EF0" w:rsidP="00AD6EF0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отчётный период в ДОУ проведены следующие мероприятия:</w:t>
      </w:r>
    </w:p>
    <w:p w:rsidR="00AD6EF0" w:rsidRDefault="00AD6EF0" w:rsidP="00AD6EF0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Создан банк нормативно-правовых документов федерального, регионального уровней, регламентирующих введение и реализацию ФГОС ДО;</w:t>
      </w:r>
    </w:p>
    <w:p w:rsidR="00AD6EF0" w:rsidRDefault="00AD6EF0" w:rsidP="00AD6EF0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>Налажено взаимодействие с социальными партнёрами: сельской библиотекой, ДК  Удобный,  МБОУ СОШ  № 4 п. Победа.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образовательной программой дошкольного образования МБДОУ №19 "Сказка"</w:t>
      </w:r>
    </w:p>
    <w:p w:rsidR="00AD6EF0" w:rsidRDefault="00AD6EF0" w:rsidP="00AD6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EF0" w:rsidRDefault="00AD6EF0" w:rsidP="00AD6EF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Организация образовательного процесса</w:t>
      </w:r>
    </w:p>
    <w:p w:rsidR="00AD6EF0" w:rsidRDefault="00AD6EF0" w:rsidP="00AD6EF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ДОУ реализует основную общеобразовательную программу дошкольного образования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основную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программу дошкольного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бюджетного дошкольного образовательного учреждения   детский сад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№ 19 «Сказка»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группах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направленности.</w:t>
      </w:r>
    </w:p>
    <w:p w:rsidR="00AD6EF0" w:rsidRDefault="00AD6EF0" w:rsidP="00AD6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Воспитательно-образовательный процесс выстроен с учётом комплексных программ: </w:t>
      </w:r>
    </w:p>
    <w:p w:rsidR="00AD6EF0" w:rsidRDefault="00AD6EF0" w:rsidP="00AD6EF0">
      <w:pPr>
        <w:tabs>
          <w:tab w:val="left" w:pos="60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-Примерная основная общеобразовательная программа дошкольного образования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«От рождения до школы»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, под редакцией Н.Е.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Вераксы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, Т.С. Комаровой, М.А. Васильевой ;</w:t>
      </w:r>
    </w:p>
    <w:p w:rsidR="00AD6EF0" w:rsidRDefault="00AD6EF0" w:rsidP="00AD6E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Реализация дополнительных образовательных программ дошкольного образования следующей направленности:</w:t>
      </w:r>
    </w:p>
    <w:p w:rsidR="00AD6EF0" w:rsidRDefault="00AD6EF0" w:rsidP="00AD6EF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«Приобщение детей к истокам русской народной культуры» О.А.Князевой,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М.Д.Маханевой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6EF0" w:rsidRDefault="00AD6EF0" w:rsidP="00AD6EF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«Математические ступеньки» Е.В.Колесниковой; </w:t>
      </w:r>
    </w:p>
    <w:p w:rsidR="00AD6EF0" w:rsidRDefault="00AD6EF0" w:rsidP="00AD6EF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«Цветные ладошки» И.А.Лыковой;</w:t>
      </w:r>
    </w:p>
    <w:p w:rsidR="00AD6EF0" w:rsidRDefault="00AD6EF0" w:rsidP="00AD6EF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«Основы безопасности детей дошкольного возраста» Р.Б.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Стеркиной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др.; </w:t>
      </w:r>
    </w:p>
    <w:p w:rsidR="00AD6EF0" w:rsidRDefault="00AD6EF0" w:rsidP="00AD6EF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"Юный эколог" С.Н.Николаевой;</w:t>
      </w:r>
    </w:p>
    <w:p w:rsidR="00AD6EF0" w:rsidRDefault="00AD6EF0" w:rsidP="00AD6EF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«Радость творчества»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О.А.Соломенниковой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6EF0" w:rsidRDefault="00AD6EF0" w:rsidP="00AD6EF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«Занятия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психогимнастике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Е.А.Алябевой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6EF0" w:rsidRDefault="00AD6EF0" w:rsidP="00AD6EF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«Коррекционное обучение и воспитание детей 5- летнего возраста с общим недоразвитием речи». Т.Б. Филичева, Г.В.Чиркина. 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осуществляется в соответствии с ООП ДО, годовым планированием и учебным планом непосредственно образовательной деятельности с учетом возраста детей.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ДОУ созданы условия для разностороннего развития детей с 1 до 7 лет -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ДОУ.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блоки организации образовательного процесса:</w:t>
      </w:r>
    </w:p>
    <w:p w:rsidR="00AD6EF0" w:rsidRDefault="00AD6EF0" w:rsidP="00AD6EF0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педагога и воспитанников в рамках непосредственно образовательной деятельности (далее НОД);</w:t>
      </w:r>
    </w:p>
    <w:p w:rsidR="00AD6EF0" w:rsidRDefault="00AD6EF0" w:rsidP="00AD6EF0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режимных моментов;</w:t>
      </w:r>
    </w:p>
    <w:p w:rsidR="00AD6EF0" w:rsidRDefault="00AD6EF0" w:rsidP="00AD6EF0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взаимодействии с родителями (законными представителями)</w:t>
      </w:r>
    </w:p>
    <w:p w:rsidR="00AD6EF0" w:rsidRDefault="00AD6EF0" w:rsidP="00AD6EF0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свободная деятельность детей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середине НОД педагоги проводят физкультминутку. Между НОД предусмотрены перерывы продолжительностью 10 минут.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строится на адекватных возрасту формах работы с детьми, при этом основной формой и ведущим видом деятельности является игра.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с детьми строится с учётом индивидуальных особенностей детей и их способностей. При организации образовательного процесса учитываются национально-культурные, климатические условия.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работе с детьми педагоги используют образовательные технологии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типа: развивающее обучения, проблемное обучения, проектную деятельность.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AD6EF0" w:rsidRDefault="00AD6EF0" w:rsidP="00AD6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Качество образовательной работы ДОУ</w:t>
      </w:r>
    </w:p>
    <w:p w:rsidR="00AD6EF0" w:rsidRDefault="00AD6EF0" w:rsidP="00AD6EF0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образования неразрывно связано с повышением уровня профессионального мастерства  педагогов. </w:t>
      </w:r>
    </w:p>
    <w:p w:rsidR="00AD6EF0" w:rsidRDefault="00AD6EF0" w:rsidP="00AD6EF0">
      <w:pPr>
        <w:spacing w:after="0"/>
        <w:rPr>
          <w:rStyle w:val="s110"/>
          <w:bCs/>
        </w:rPr>
      </w:pP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AD6EF0" w:rsidRDefault="00AD6EF0" w:rsidP="00AD6EF0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Педагоги ДОУ, участвовали  в методических объединениях воспитателей, музыкальных руководителей, психологов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Майкопского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 На базе ДОУ в феврале 2017 года  было проведено методическое объединение для воспитателей младших групп. Воспитатель Рахманова З.И. провела открытое НОД во 2 младшей группе по образовательной области  познавательное развитие  с элементами экспериментирования. В декабре 2017 года  на базе ДОУ проведён семинар для руководителей детских садов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Майкопского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по нравственно-патриотическому воспитанию.  Педагоги участвовали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педчтениях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тему: "Качество образования  ДОУ", "Дополнительное образование в ДОУ"; в конкурсе по охране первоцветов, проводимом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Набу-Кавказ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г.Майкоп; в конкурсе по ПДД. 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 течении 2017  года были проведены следующие мероприятия: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*Праздники – «День знаний», «День дошкольного работника»  - (сентябрь) 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*Праздники - «Осенняя сказка», «Здравствуй осень золотая!»  (октябрь)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*Концерт «День матери», «Подрастаем вместе с мамой!» - (ноябрь)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*Новогодние утренники – декабрь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*Прощание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ёлочкой-январь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Масленица (февраль)                                                                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*Развлечение –   «День защитника отечества» -(февраль).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Праздники " 8 марта" (март)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*Развлечение – «День смеха», «День птиц»,   « - (апрель)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*Праздник –«День Победы», « До свидания детский сад!», - (май).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Развлечение «День Защиты детей» (июнь)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*Развлечение- </w:t>
      </w:r>
      <w:r>
        <w:rPr>
          <w:rFonts w:ascii="Times New Roman" w:eastAsia="Times New Roman" w:hAnsi="Times New Roman" w:cs="Times New Roman"/>
          <w:sz w:val="24"/>
          <w:szCs w:val="24"/>
        </w:rPr>
        <w:t>«Занимайся спортом» - (июль)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*Развлечение- </w:t>
      </w:r>
      <w:r>
        <w:rPr>
          <w:rFonts w:ascii="Times New Roman" w:eastAsia="Times New Roman" w:hAnsi="Times New Roman" w:cs="Times New Roman"/>
          <w:sz w:val="24"/>
          <w:szCs w:val="24"/>
        </w:rPr>
        <w:t>«Путешествие в город дорожных знаков» - (август)</w:t>
      </w:r>
    </w:p>
    <w:p w:rsidR="00AD6EF0" w:rsidRDefault="00AD6EF0" w:rsidP="00AD6EF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2017  году возросла результативность участия педагогов и воспитанников ДОУ в различных конкурсах: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 течении 2016-2017 учебного года были проведены следующие мероприятия: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*Праздники – «День знаний», «День дошкольного работника»  - (сентябрь) 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*Праздники - «Осенняя сказка», «Здравствуй осень золотая!»  (октябрь)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*Концерт «День матери», «Подрастаем вместе с мамой!» - (ноябрь)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*Новогодние утренники – декабрь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*Физкультурное развлечение – «Рисуем на снегу!», (январь)                                                                  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*Праздник – «Будем в армии служить», спортивный праздник «День защитника отечества» -(февраль).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*Развлечение – «Вместе с мамой» - (март)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*Развлечение – «День смеха», «День птиц»,   « - (апрель)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*Праздник –«День Победы», « До свидания детский сад!», - (май).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*Физкультурное развлечение «Путешествие в страну мыльных пузырей!» (июнь)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*Развлечение- </w:t>
      </w:r>
      <w:r>
        <w:rPr>
          <w:rFonts w:ascii="Times New Roman" w:eastAsia="Times New Roman" w:hAnsi="Times New Roman" w:cs="Times New Roman"/>
          <w:sz w:val="24"/>
          <w:szCs w:val="24"/>
        </w:rPr>
        <w:t>«Вместе с сыном, вместе с дочкой» - (июль)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*Развлечение- </w:t>
      </w:r>
      <w:r>
        <w:rPr>
          <w:rFonts w:ascii="Times New Roman" w:eastAsia="Times New Roman" w:hAnsi="Times New Roman" w:cs="Times New Roman"/>
          <w:sz w:val="24"/>
          <w:szCs w:val="24"/>
        </w:rPr>
        <w:t>«Путешествие в город дорожных знаков» - (август)</w:t>
      </w:r>
    </w:p>
    <w:p w:rsidR="00AD6EF0" w:rsidRDefault="00AD6EF0" w:rsidP="00AD6EF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6EF0" w:rsidRDefault="00AD6EF0" w:rsidP="00AD6EF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*Ноябрь – выставка поделок - «Украшения для мамы»</w:t>
      </w:r>
    </w:p>
    <w:p w:rsidR="00AD6EF0" w:rsidRDefault="00AD6EF0" w:rsidP="00AD6EF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*Декабрь – конкурс поделок из одноразовой посуды - «Новогоднее поздравление»</w:t>
      </w:r>
    </w:p>
    <w:p w:rsidR="00AD6EF0" w:rsidRDefault="00AD6EF0" w:rsidP="00AD6EF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- конкурс «Рукавичка Деда Мороза»</w:t>
      </w:r>
    </w:p>
    <w:p w:rsidR="00AD6EF0" w:rsidRDefault="00AD6EF0" w:rsidP="00AD6EF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*Февраль– конкурс  поделок «Блины на Масленицу»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2017 году возросла результативность участия педагогов и воспитанников ДОУ в различных конкурсах: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приняли участие в конкурсах: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-экологический конкурс "Первоцветы"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Набу-Кавказ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-патриотический конкурс детских рисунков "О прошлом замолвите слово" (интернет-конкурс);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-конкурс по ПДД" Не гоните водители, вы же тоже родители" (муниципальный);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конкурс чтецов( на базе ДОУ);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-конкурс поделок по народному творчеству( на базе ДОУ);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-конкурс "Осенняя фантазия".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приняли участие: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конкурс на 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пед.чтениях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статьёй по экологии( муниципальный);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-конкурс проектов ( на базе ДОУ);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-конкурс патриотических стенгазет ( на базе ДОУ);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-конкурс по ПДД ( г.Майкоп);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"Лучшая предметно-развивающая среда в ДОУ"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-"Лучшее новогоднее  оформление группы"</w:t>
      </w:r>
    </w:p>
    <w:p w:rsidR="00AD6EF0" w:rsidRDefault="00AD6EF0" w:rsidP="00AD6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 работа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 2017 учебном году вся работа педагогического коллектива была направлена на реализацию следующих задач:</w:t>
      </w:r>
    </w:p>
    <w:p w:rsidR="00AD6EF0" w:rsidRDefault="00AD6EF0" w:rsidP="00AD6EF0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1. Систематизировать работу педагогического коллектива ДОУ по развитию игровой деятельности как основы социального развития ребёнка в условиях реализации ФГОС ДО.</w:t>
      </w:r>
    </w:p>
    <w:p w:rsidR="00AD6EF0" w:rsidRDefault="00AD6EF0" w:rsidP="00AD6EF0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2.Совершенствоватбь работу по повышению педагогической компетентности в воспитании у дошкольников нравственно-патриотических качеств с целью развития их интеллектуальных способностей, познавательного интереса, творческой инициативы.</w:t>
      </w:r>
    </w:p>
    <w:p w:rsidR="00AD6EF0" w:rsidRDefault="00AD6EF0" w:rsidP="00AD6EF0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3.Способствовать повышению эффективности работы по развитию речевого общения дошкольников в разных видах деятельности  с целью всестороннего развития ребёнка  соответствии с возрастными, индивидуальными особенностями согласно ФГОС ДО. </w:t>
      </w:r>
    </w:p>
    <w:p w:rsidR="00AD6EF0" w:rsidRDefault="00AD6EF0" w:rsidP="00AD6EF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успешного решения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 годового плана</w:t>
      </w:r>
      <w:r>
        <w:rPr>
          <w:rFonts w:ascii="Times New Roman" w:hAnsi="Times New Roman" w:cs="Times New Roman"/>
          <w:sz w:val="24"/>
          <w:szCs w:val="24"/>
        </w:rPr>
        <w:t xml:space="preserve"> были проведёны педсоветы на тему:</w:t>
      </w:r>
    </w:p>
    <w:p w:rsidR="00AD6EF0" w:rsidRDefault="00AD6EF0" w:rsidP="00AD6E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4678"/>
        <w:gridCol w:w="1825"/>
        <w:gridCol w:w="2393"/>
      </w:tblGrid>
      <w:tr w:rsidR="00AD6EF0" w:rsidTr="00AD6EF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pStyle w:val="a5"/>
              <w:spacing w:before="300" w:beforeAutospacing="0" w:after="0" w:afterAutospacing="0" w:line="276" w:lineRule="auto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rPr>
                <w:rStyle w:val="ad"/>
                <w:color w:val="6781B8"/>
              </w:rPr>
              <w:t> </w:t>
            </w:r>
            <w:r>
              <w:rPr>
                <w:rStyle w:val="ad"/>
              </w:rPr>
              <w:t>Педагогический совет № 3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rPr>
                <w:rStyle w:val="ad"/>
              </w:rPr>
              <w:t xml:space="preserve">« Проектная деятельность – </w:t>
            </w:r>
            <w:r>
              <w:rPr>
                <w:rStyle w:val="ad"/>
              </w:rPr>
              <w:lastRenderedPageBreak/>
              <w:t>как  средство формирования познавательного   развития дошкольника»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Цель: повышение профессиональной компетентности  воспитателей по формированию познавательного  развития дошкольников, через проектную деятельность.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1.Познавательное  развитие дошкольников.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2. Результаты тематического контроля «Организация работы в ДОУ по познавательному  развитию детей дошкольного возраста»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3. Использование проектно- исследовательской деятельности в познавательном  развитии дошкольников.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4. Использование ИКТ технологий в коррекционной работе с детьми</w:t>
            </w:r>
            <w:r>
              <w:rPr>
                <w:rStyle w:val="apple-converted-space"/>
              </w:rPr>
              <w:t> </w:t>
            </w:r>
            <w:r>
              <w:t>.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5. Презентация «Организация предметно-развивающей среды по познавательному развитию   в группе с учетом ФГОС».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 xml:space="preserve">6.  Роль семьи в развитии </w:t>
            </w:r>
            <w:proofErr w:type="spellStart"/>
            <w:r>
              <w:t>поисково</w:t>
            </w:r>
            <w:proofErr w:type="spellEnd"/>
            <w:r>
              <w:t xml:space="preserve"> –исследовательской активности ребенка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pStyle w:val="a5"/>
              <w:spacing w:before="300" w:beforeAutospacing="0" w:after="0" w:afterAutospacing="0" w:line="276" w:lineRule="auto"/>
              <w:rPr>
                <w:lang w:val="en-US"/>
              </w:rPr>
            </w:pPr>
            <w:r>
              <w:lastRenderedPageBreak/>
              <w:t>Январь</w:t>
            </w:r>
          </w:p>
          <w:p w:rsidR="00AD6EF0" w:rsidRDefault="00AD6EF0">
            <w:pPr>
              <w:pStyle w:val="a5"/>
              <w:spacing w:before="300" w:beforeAutospacing="0" w:after="0" w:afterAutospacing="0"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2017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pStyle w:val="a5"/>
              <w:spacing w:before="300" w:beforeAutospacing="0" w:after="0" w:afterAutospacing="0" w:line="276" w:lineRule="auto"/>
            </w:pPr>
            <w:r>
              <w:lastRenderedPageBreak/>
              <w:t> </w:t>
            </w:r>
          </w:p>
          <w:p w:rsidR="00AD6EF0" w:rsidRDefault="00AD6EF0">
            <w:pPr>
              <w:pStyle w:val="a5"/>
              <w:spacing w:before="300" w:beforeAutospacing="0" w:after="0" w:afterAutospacing="0" w:line="276" w:lineRule="auto"/>
            </w:pPr>
            <w:r>
              <w:lastRenderedPageBreak/>
              <w:t> </w:t>
            </w:r>
          </w:p>
          <w:p w:rsidR="00AD6EF0" w:rsidRDefault="00AD6EF0">
            <w:pPr>
              <w:pStyle w:val="a5"/>
              <w:spacing w:before="300" w:beforeAutospacing="0" w:after="0" w:afterAutospacing="0" w:line="276" w:lineRule="auto"/>
            </w:pPr>
            <w:r>
              <w:t> </w:t>
            </w:r>
          </w:p>
          <w:p w:rsidR="00AD6EF0" w:rsidRDefault="00AD6EF0">
            <w:pPr>
              <w:pStyle w:val="a5"/>
              <w:spacing w:before="300" w:beforeAutospacing="0" w:after="0" w:afterAutospacing="0" w:line="276" w:lineRule="auto"/>
            </w:pPr>
            <w:r>
              <w:t> </w:t>
            </w:r>
          </w:p>
          <w:p w:rsidR="00AD6EF0" w:rsidRDefault="00AD6EF0">
            <w:pPr>
              <w:pStyle w:val="a5"/>
              <w:spacing w:before="300" w:beforeAutospacing="0" w:after="0" w:afterAutospacing="0" w:line="276" w:lineRule="auto"/>
            </w:pPr>
            <w:r>
              <w:t> </w:t>
            </w:r>
          </w:p>
          <w:p w:rsidR="00AD6EF0" w:rsidRDefault="00AD6EF0">
            <w:pPr>
              <w:pStyle w:val="a5"/>
              <w:spacing w:before="300" w:beforeAutospacing="0" w:after="0" w:afterAutospacing="0" w:line="276" w:lineRule="auto"/>
            </w:pPr>
            <w:r>
              <w:t> </w:t>
            </w:r>
          </w:p>
          <w:p w:rsidR="00AD6EF0" w:rsidRDefault="00AD6EF0">
            <w:pPr>
              <w:pStyle w:val="a5"/>
              <w:spacing w:before="300" w:beforeAutospacing="0" w:after="0" w:afterAutospacing="0" w:line="276" w:lineRule="auto"/>
            </w:pPr>
            <w:r>
              <w:t> </w:t>
            </w:r>
          </w:p>
          <w:p w:rsidR="00AD6EF0" w:rsidRDefault="00AD6EF0">
            <w:pPr>
              <w:pStyle w:val="a5"/>
              <w:spacing w:before="300" w:beforeAutospacing="0" w:after="0" w:afterAutospacing="0" w:line="276" w:lineRule="auto"/>
            </w:pPr>
            <w:r>
              <w:t> </w:t>
            </w:r>
          </w:p>
          <w:p w:rsidR="00AD6EF0" w:rsidRDefault="00AD6EF0">
            <w:pPr>
              <w:pStyle w:val="a5"/>
              <w:spacing w:before="300" w:beforeAutospacing="0" w:after="0" w:afterAutospacing="0" w:line="276" w:lineRule="auto"/>
            </w:pPr>
            <w:r>
              <w:t>Заведующий,   ст.воспитатель</w:t>
            </w:r>
          </w:p>
          <w:p w:rsidR="00AD6EF0" w:rsidRDefault="00AD6EF0">
            <w:pPr>
              <w:pStyle w:val="a5"/>
              <w:spacing w:before="300" w:beforeAutospacing="0" w:after="0" w:afterAutospacing="0" w:line="276" w:lineRule="auto"/>
            </w:pPr>
            <w:r>
              <w:t> </w:t>
            </w:r>
          </w:p>
          <w:p w:rsidR="00AD6EF0" w:rsidRDefault="00AD6EF0">
            <w:pPr>
              <w:pStyle w:val="a5"/>
              <w:spacing w:before="300" w:beforeAutospacing="0" w:after="0" w:afterAutospacing="0" w:line="276" w:lineRule="auto"/>
            </w:pPr>
            <w:r>
              <w:t> </w:t>
            </w:r>
          </w:p>
          <w:p w:rsidR="00AD6EF0" w:rsidRDefault="00AD6EF0">
            <w:pPr>
              <w:pStyle w:val="a5"/>
              <w:spacing w:before="300" w:beforeAutospacing="0" w:after="0" w:afterAutospacing="0" w:line="276" w:lineRule="auto"/>
            </w:pPr>
            <w:r>
              <w:t> </w:t>
            </w:r>
          </w:p>
          <w:p w:rsidR="00AD6EF0" w:rsidRDefault="00AD6EF0">
            <w:pPr>
              <w:pStyle w:val="a5"/>
              <w:spacing w:after="0" w:afterAutospacing="0" w:line="276" w:lineRule="auto"/>
            </w:pPr>
            <w:r>
              <w:t> </w:t>
            </w:r>
          </w:p>
        </w:tc>
      </w:tr>
      <w:tr w:rsidR="00AD6EF0" w:rsidTr="00AD6EF0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Педагогический совет №4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«Организация образовательной деятельности по речевому развитию детей дошкольного возраста в современных условиях реализации ФГОС»</w:t>
            </w:r>
          </w:p>
          <w:p w:rsidR="00AD6EF0" w:rsidRDefault="00AD6E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повышение профессиональной компетентности педагогов  по речевому развитию  воспитанников МДОУ в соответствии с ФГОС.</w:t>
            </w:r>
          </w:p>
          <w:p w:rsidR="00AD6EF0" w:rsidRDefault="00AD6E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игровых технологий в речевом развитии дошкольников. (Справка тематической проверки)</w:t>
            </w:r>
          </w:p>
          <w:p w:rsidR="00AD6EF0" w:rsidRDefault="00AD6E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«Игра, как средство развития речи детей дошкольного возраста» (из опыта работы)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-</w:t>
            </w:r>
            <w:r>
              <w:rPr>
                <w:b/>
                <w:bCs/>
              </w:rPr>
              <w:t> </w:t>
            </w:r>
            <w:r>
              <w:t>Использование ИКТ в развитии речи у дошкольников (сообщение педагога)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color w:val="6781B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lang w:val="en-US"/>
              </w:rPr>
            </w:pPr>
            <w:r>
              <w:t>Март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 xml:space="preserve">Заведующий,  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ст. воспитатель</w:t>
            </w:r>
          </w:p>
        </w:tc>
      </w:tr>
      <w:tr w:rsidR="00AD6EF0" w:rsidTr="00AD6EF0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lastRenderedPageBreak/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rPr>
                <w:rStyle w:val="ad"/>
              </w:rPr>
              <w:t>Педагогический совет № 5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rPr>
                <w:rStyle w:val="ad"/>
              </w:rPr>
              <w:t>Итоговый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rPr>
                <w:rStyle w:val="ad"/>
              </w:rPr>
              <w:t>«Результативность работы за 2016-2017учебный  год»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Цель: проанализировать работу ДОУ за учебный год по годовым задачам, работу воспитателей и специалистов.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1.Анализ  образовательной деятельности ДОУ  за 2016-2017 учебный год.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2.  Анализ мониторинга  развития детей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3.  Анализ  готовности детей к школе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4. Анализ заболеваемости  детей и проведения оздоровительной работы за 2015-2016 учебный год.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5. Отчеты  деятельности и доклады специалистов за 2016-2017 учебный год.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6.  Определение  проекта основных направлений деятельности ДОУ на 2016-2017 учебный  год.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7.  Утверждение плана  на летний оздоровительный период.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lang w:val="en-US"/>
              </w:rPr>
            </w:pPr>
            <w:r>
              <w:t>Май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rPr>
                <w:lang w:val="en-US"/>
              </w:rPr>
              <w:t>2017</w:t>
            </w:r>
            <w:r>
              <w:t>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Заведующая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Воспитатели групп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Заведующий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 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 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</w:p>
        </w:tc>
      </w:tr>
    </w:tbl>
    <w:p w:rsidR="00AD6EF0" w:rsidRDefault="00AD6EF0" w:rsidP="00AD6EF0">
      <w:pPr>
        <w:pStyle w:val="a5"/>
        <w:spacing w:before="0" w:beforeAutospacing="0" w:after="0" w:afterAutospacing="0"/>
        <w:rPr>
          <w:rStyle w:val="ad"/>
        </w:rPr>
      </w:pPr>
      <w:r>
        <w:rPr>
          <w:rStyle w:val="ad"/>
        </w:rPr>
        <w:t>            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9"/>
        <w:gridCol w:w="6344"/>
        <w:gridCol w:w="2307"/>
      </w:tblGrid>
      <w:tr w:rsidR="00AD6EF0" w:rsidTr="00AD6EF0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ПЕДСОВЕТ № 1 УСТАНОВОЧНЫЙ</w:t>
            </w: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«Готовность к новому  учебному году»</w:t>
            </w:r>
          </w:p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Технология: традиционная.</w:t>
            </w:r>
          </w:p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 определение основных направлений педагогической работы в условиях внедрения ФГОС ДО  и  задач организации учебно-воспитательного процесса ,  утверждение годового плана на 2017-2018 учебный год, обсуждение готовности учреждения к началу учебного года, подведение итогов летне-оздоровительного периода.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Алтухова Н.В.</w:t>
            </w:r>
          </w:p>
        </w:tc>
      </w:tr>
      <w:tr w:rsidR="00AD6EF0" w:rsidTr="00AD6EF0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педсовета</w:t>
            </w:r>
          </w:p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1.Задачи организации учебно-воспитательного процесса в соответствии с ФГОС ДО.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D6EF0" w:rsidTr="00AD6EF0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2.Основные направления педагогической работы на 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создание условий для работы с детьми на новый учебный год.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Алтухова Н.В.</w:t>
            </w:r>
          </w:p>
        </w:tc>
      </w:tr>
      <w:tr w:rsidR="00AD6EF0" w:rsidTr="00AD6EF0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3.Утверждение годового плана работы на 2017-20178уч.г.,  обсуждение путей реализации годового плана.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Алтухова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Н.В.,педагоги</w:t>
            </w:r>
            <w:proofErr w:type="spellEnd"/>
          </w:p>
        </w:tc>
      </w:tr>
      <w:tr w:rsidR="00AD6EF0" w:rsidTr="00AD6EF0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4.Оценка готовности учреждения к началу учебного года.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Е.В..</w:t>
            </w:r>
          </w:p>
        </w:tc>
      </w:tr>
      <w:tr w:rsidR="00AD6EF0" w:rsidTr="00AD6EF0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5.Подведение итогов летне-оздоровительного периода.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Алтухова Н.В.</w:t>
            </w:r>
          </w:p>
        </w:tc>
      </w:tr>
      <w:tr w:rsidR="00AD6EF0" w:rsidTr="00AD6EF0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6.Обсуждение и принятие решений педагогического совета.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педагогического совета</w:t>
            </w:r>
          </w:p>
        </w:tc>
      </w:tr>
    </w:tbl>
    <w:p w:rsidR="00AD6EF0" w:rsidRDefault="00AD6EF0" w:rsidP="00AD6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104"/>
        <w:gridCol w:w="2306"/>
      </w:tblGrid>
      <w:tr w:rsidR="00AD6EF0" w:rsidTr="00AD6E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ПОВЕСТКА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D6EF0" w:rsidTr="00AD6EF0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D6EF0" w:rsidRDefault="00AD6E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ПЕДСОВЕТ №2 ТЕМАТИЧЕСКИЙ</w:t>
            </w: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«Работа по приобщению дошкольников к традиционным культурным ценностям как основа духовно-нравственного и патриотического воспитания»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Алтухова Н.В.</w:t>
            </w:r>
          </w:p>
        </w:tc>
      </w:tr>
      <w:tr w:rsidR="00AD6EF0" w:rsidTr="00AD6E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1.Актуальность духовно-нравственного  развития детей дошкольного возраста (сообщение)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Алтухова Н.В.</w:t>
            </w:r>
          </w:p>
        </w:tc>
      </w:tr>
      <w:tr w:rsidR="00AD6EF0" w:rsidTr="00AD6E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 духовно-нравственных качеств воспитанников  на  основе отечественных традиций и ценностей  (из опыта работы)</w:t>
            </w:r>
          </w:p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Янковская С.П.</w:t>
            </w:r>
          </w:p>
        </w:tc>
      </w:tr>
      <w:tr w:rsidR="00AD6EF0" w:rsidTr="00AD6E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3.Привитие нравственных ценностей детям младшего дошкольного возраста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Рахманова З.И.</w:t>
            </w:r>
          </w:p>
        </w:tc>
      </w:tr>
      <w:tr w:rsidR="00AD6EF0" w:rsidTr="00AD6EF0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4.Итоги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дошкольников к народным истокам и фольклорному искусству русского народа»</w:t>
            </w:r>
          </w:p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AD6EF0" w:rsidTr="00AD6EF0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Принятие решений педсовета.</w:t>
            </w:r>
          </w:p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педагогического совета</w:t>
            </w:r>
          </w:p>
        </w:tc>
      </w:tr>
    </w:tbl>
    <w:p w:rsidR="00AD6EF0" w:rsidRDefault="00AD6EF0" w:rsidP="00AD6EF0">
      <w:pPr>
        <w:pStyle w:val="a5"/>
        <w:spacing w:before="0" w:beforeAutospacing="0" w:after="0" w:afterAutospacing="0"/>
        <w:rPr>
          <w:rStyle w:val="ad"/>
        </w:rPr>
      </w:pPr>
    </w:p>
    <w:p w:rsidR="00AD6EF0" w:rsidRDefault="00AD6EF0" w:rsidP="00AD6E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года педагоги активно участвовали в методических мероприятиях:</w:t>
      </w:r>
    </w:p>
    <w:p w:rsidR="00AD6EF0" w:rsidRDefault="00AD6EF0" w:rsidP="00AD6EF0">
      <w:pPr>
        <w:pStyle w:val="a5"/>
        <w:spacing w:before="0" w:beforeAutospacing="0" w:after="0" w:afterAutospacing="0"/>
        <w:rPr>
          <w:rStyle w:val="ad"/>
        </w:rPr>
      </w:pPr>
      <w:r>
        <w:rPr>
          <w:rStyle w:val="ad"/>
        </w:rPr>
        <w:t>Мастер-классы:</w:t>
      </w:r>
    </w:p>
    <w:p w:rsidR="00AD6EF0" w:rsidRDefault="00AD6EF0" w:rsidP="00AD6EF0">
      <w:pPr>
        <w:pStyle w:val="a5"/>
        <w:spacing w:before="0" w:beforeAutospacing="0" w:after="0" w:afterAutospacing="0"/>
        <w:rPr>
          <w:rStyle w:val="ad"/>
          <w:color w:val="FF0000"/>
          <w:lang w:val="en-US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4073"/>
        <w:gridCol w:w="2403"/>
        <w:gridCol w:w="2435"/>
      </w:tblGrid>
      <w:tr w:rsidR="00AD6EF0" w:rsidTr="00AD6EF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</w:rPr>
            </w:pPr>
            <w:r>
              <w:rPr>
                <w:rStyle w:val="ad"/>
              </w:rPr>
              <w:lastRenderedPageBreak/>
              <w:t>№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</w:rPr>
            </w:pPr>
            <w:r>
              <w:rPr>
                <w:rStyle w:val="ad"/>
              </w:rPr>
              <w:t>Название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</w:rPr>
            </w:pPr>
            <w:r>
              <w:rPr>
                <w:rStyle w:val="ad"/>
              </w:rPr>
              <w:t>Дата проведения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</w:rPr>
            </w:pPr>
            <w:r>
              <w:rPr>
                <w:rStyle w:val="ad"/>
              </w:rPr>
              <w:t>Ответственный</w:t>
            </w:r>
          </w:p>
        </w:tc>
      </w:tr>
      <w:tr w:rsidR="00AD6EF0" w:rsidTr="00AD6EF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Подарок маме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Февраль  2017г.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Волынская О.А.</w:t>
            </w:r>
          </w:p>
        </w:tc>
      </w:tr>
      <w:tr w:rsidR="00AD6EF0" w:rsidTr="00AD6EF0">
        <w:trPr>
          <w:trHeight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  <w:lang w:val="en-US"/>
              </w:rPr>
            </w:pPr>
            <w:r>
              <w:rPr>
                <w:rStyle w:val="ad"/>
                <w:b w:val="0"/>
              </w:rPr>
              <w:t xml:space="preserve">Песочный мир чудес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Апрель 2017г.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 xml:space="preserve"> Педагог-психолог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Алтухова Н.В.</w:t>
            </w:r>
          </w:p>
        </w:tc>
      </w:tr>
      <w:tr w:rsidR="00AD6EF0" w:rsidTr="00AD6EF0">
        <w:trPr>
          <w:trHeight w:val="1155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  <w:lang w:val="en-US"/>
              </w:rPr>
            </w:pPr>
            <w:r>
              <w:rPr>
                <w:rStyle w:val="ad"/>
                <w:b w:val="0"/>
              </w:rPr>
              <w:t>Нетрадиционные техники рисования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  <w:lang w:val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Декабрь 2017г.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Янковская С.П.</w:t>
            </w:r>
          </w:p>
        </w:tc>
      </w:tr>
    </w:tbl>
    <w:p w:rsidR="00AD6EF0" w:rsidRDefault="00AD6EF0" w:rsidP="00AD6E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EF0" w:rsidRDefault="00AD6EF0" w:rsidP="00AD6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Открытые просмотры: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0"/>
        <w:gridCol w:w="2486"/>
        <w:gridCol w:w="2410"/>
      </w:tblGrid>
      <w:tr w:rsidR="00AD6EF0" w:rsidTr="00AD6EF0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"Символика Республики Адыгеи"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Волынская О.А.</w:t>
            </w:r>
          </w:p>
          <w:p w:rsidR="00AD6EF0" w:rsidRDefault="00AD6E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rPr>
          <w:trHeight w:val="92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по 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"Традиции русского народа"</w:t>
            </w:r>
          </w:p>
          <w:p w:rsidR="00AD6EF0" w:rsidRDefault="00AD6E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  <w:p w:rsidR="00AD6EF0" w:rsidRDefault="00AD6E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2017г.</w:t>
            </w:r>
          </w:p>
          <w:p w:rsidR="00AD6EF0" w:rsidRDefault="00AD6E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AD6EF0" w:rsidRDefault="00AD6E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О.А.</w:t>
            </w:r>
          </w:p>
        </w:tc>
      </w:tr>
      <w:tr w:rsidR="00AD6EF0" w:rsidTr="00AD6EF0">
        <w:trPr>
          <w:trHeight w:val="455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по патриотическому воспитанию</w:t>
            </w:r>
          </w:p>
          <w:p w:rsidR="00AD6EF0" w:rsidRDefault="00AD6E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(средняя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"Семейное дерево"</w:t>
            </w:r>
          </w:p>
          <w:p w:rsidR="00AD6EF0" w:rsidRDefault="00AD6E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6EF0" w:rsidRDefault="00AD6EF0" w:rsidP="00AD6EF0">
      <w:pPr>
        <w:pStyle w:val="a5"/>
        <w:spacing w:before="0" w:beforeAutospacing="0" w:after="0" w:afterAutospacing="0"/>
        <w:rPr>
          <w:rStyle w:val="ad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2552"/>
        <w:gridCol w:w="2410"/>
      </w:tblGrid>
      <w:tr w:rsidR="00AD6EF0" w:rsidTr="00AD6EF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"Путешествие в страну эмоций"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Январь 2017г.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proofErr w:type="spellStart"/>
            <w:r>
              <w:rPr>
                <w:rStyle w:val="ad"/>
                <w:b w:val="0"/>
              </w:rPr>
              <w:t>Подг.гр</w:t>
            </w:r>
            <w:proofErr w:type="spellEnd"/>
            <w:r>
              <w:rPr>
                <w:rStyle w:val="ad"/>
                <w:b w:val="0"/>
              </w:rPr>
              <w:t>.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Алтухова Н.В.</w:t>
            </w:r>
          </w:p>
        </w:tc>
      </w:tr>
      <w:tr w:rsidR="00AD6EF0" w:rsidTr="00AD6EF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ОО "Речевое развитие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"Дорогами сказок"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Январь 2017г.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Старшая гр.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Головина О.В.</w:t>
            </w:r>
          </w:p>
        </w:tc>
      </w:tr>
      <w:tr w:rsidR="00AD6EF0" w:rsidTr="00AD6EF0">
        <w:trPr>
          <w:trHeight w:val="4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ОО"Развитие речи"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"В мире животных"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Февраль 2017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Рахманова З.И.</w:t>
            </w:r>
          </w:p>
        </w:tc>
      </w:tr>
      <w:tr w:rsidR="00AD6EF0" w:rsidTr="00AD6EF0">
        <w:trPr>
          <w:trHeight w:val="58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ОО"Социально- личностное развитие"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"Поможем зайчику быть здоровым"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Февраль 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 xml:space="preserve">2 </w:t>
            </w:r>
            <w:proofErr w:type="spellStart"/>
            <w:r>
              <w:rPr>
                <w:rStyle w:val="ad"/>
                <w:b w:val="0"/>
              </w:rPr>
              <w:t>мл.гр</w:t>
            </w:r>
            <w:proofErr w:type="spellEnd"/>
            <w:r>
              <w:rPr>
                <w:rStyle w:val="ad"/>
                <w:b w:val="0"/>
              </w:rPr>
              <w:t>.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Янковская С.П.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</w:p>
        </w:tc>
      </w:tr>
      <w:tr w:rsidR="00AD6EF0" w:rsidTr="00AD6EF0">
        <w:trPr>
          <w:trHeight w:val="71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"Волшебница- вода"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НОД  по экологии</w:t>
            </w:r>
          </w:p>
          <w:p w:rsidR="00AD6EF0" w:rsidRDefault="00AD6EF0">
            <w:pPr>
              <w:pStyle w:val="a5"/>
              <w:spacing w:line="276" w:lineRule="auto"/>
              <w:rPr>
                <w:rStyle w:val="ad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Март 2017г.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</w:p>
          <w:p w:rsidR="00AD6EF0" w:rsidRDefault="00AD6EF0">
            <w:pPr>
              <w:pStyle w:val="a5"/>
              <w:spacing w:line="276" w:lineRule="auto"/>
              <w:rPr>
                <w:rStyle w:val="ad"/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proofErr w:type="spellStart"/>
            <w:r>
              <w:rPr>
                <w:rStyle w:val="ad"/>
                <w:b w:val="0"/>
              </w:rPr>
              <w:t>Подг.гр</w:t>
            </w:r>
            <w:proofErr w:type="spellEnd"/>
            <w:r>
              <w:rPr>
                <w:rStyle w:val="ad"/>
                <w:b w:val="0"/>
              </w:rPr>
              <w:t>.</w:t>
            </w:r>
          </w:p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Коновалова О.А.</w:t>
            </w:r>
          </w:p>
          <w:p w:rsidR="00AD6EF0" w:rsidRDefault="00AD6EF0">
            <w:pPr>
              <w:pStyle w:val="a5"/>
              <w:spacing w:line="276" w:lineRule="auto"/>
              <w:rPr>
                <w:rStyle w:val="ad"/>
                <w:b w:val="0"/>
              </w:rPr>
            </w:pPr>
          </w:p>
        </w:tc>
      </w:tr>
      <w:tr w:rsidR="00AD6EF0" w:rsidTr="00AD6EF0">
        <w:trPr>
          <w:trHeight w:val="145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</w:p>
          <w:p w:rsidR="00AD6EF0" w:rsidRDefault="00AD6EF0">
            <w:pPr>
              <w:pStyle w:val="a5"/>
              <w:spacing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ОО"Познавательное развитие</w:t>
            </w:r>
          </w:p>
          <w:p w:rsidR="00AD6EF0" w:rsidRDefault="00AD6EF0">
            <w:pPr>
              <w:pStyle w:val="a5"/>
              <w:spacing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"Птицы- пернатые друзья"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</w:p>
          <w:p w:rsidR="00AD6EF0" w:rsidRDefault="00AD6EF0">
            <w:pPr>
              <w:pStyle w:val="a5"/>
              <w:spacing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Апрель 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</w:p>
          <w:p w:rsidR="00AD6EF0" w:rsidRDefault="00AD6EF0">
            <w:pPr>
              <w:pStyle w:val="a5"/>
              <w:spacing w:line="276" w:lineRule="auto"/>
              <w:rPr>
                <w:rStyle w:val="ad"/>
                <w:b w:val="0"/>
              </w:rPr>
            </w:pPr>
            <w:proofErr w:type="spellStart"/>
            <w:r>
              <w:rPr>
                <w:rStyle w:val="ad"/>
                <w:b w:val="0"/>
              </w:rPr>
              <w:t>Подг.гр</w:t>
            </w:r>
            <w:proofErr w:type="spellEnd"/>
            <w:r>
              <w:rPr>
                <w:rStyle w:val="ad"/>
                <w:b w:val="0"/>
              </w:rPr>
              <w:t>.</w:t>
            </w:r>
          </w:p>
          <w:p w:rsidR="00AD6EF0" w:rsidRDefault="00AD6EF0">
            <w:pPr>
              <w:pStyle w:val="a5"/>
              <w:spacing w:line="276" w:lineRule="auto"/>
              <w:rPr>
                <w:rStyle w:val="ad"/>
                <w:b w:val="0"/>
              </w:rPr>
            </w:pPr>
            <w:proofErr w:type="spellStart"/>
            <w:r>
              <w:rPr>
                <w:rStyle w:val="ad"/>
                <w:b w:val="0"/>
              </w:rPr>
              <w:t>Землянушнова</w:t>
            </w:r>
            <w:proofErr w:type="spellEnd"/>
            <w:r>
              <w:rPr>
                <w:rStyle w:val="ad"/>
                <w:b w:val="0"/>
              </w:rPr>
              <w:t xml:space="preserve"> </w:t>
            </w:r>
          </w:p>
        </w:tc>
      </w:tr>
      <w:tr w:rsidR="00AD6EF0" w:rsidTr="00AD6EF0">
        <w:trPr>
          <w:trHeight w:val="9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  <w:rPr>
                <w:rStyle w:val="ad"/>
                <w:b w:val="0"/>
              </w:rPr>
            </w:pPr>
          </w:p>
          <w:p w:rsidR="00AD6EF0" w:rsidRDefault="00AD6EF0">
            <w:pPr>
              <w:pStyle w:val="a5"/>
              <w:spacing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ОО"Познавательное развитие"</w:t>
            </w:r>
          </w:p>
          <w:p w:rsidR="00AD6EF0" w:rsidRDefault="00AD6EF0">
            <w:pPr>
              <w:pStyle w:val="a5"/>
              <w:spacing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"Путешествие в страну знаний"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Апрель 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EF0" w:rsidRDefault="00AD6EF0">
            <w:pPr>
              <w:pStyle w:val="a5"/>
              <w:spacing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Старшая группа</w:t>
            </w:r>
          </w:p>
          <w:p w:rsidR="00AD6EF0" w:rsidRDefault="00AD6EF0">
            <w:pPr>
              <w:pStyle w:val="a5"/>
              <w:spacing w:line="276" w:lineRule="auto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Волынская О.А.</w:t>
            </w:r>
          </w:p>
        </w:tc>
      </w:tr>
    </w:tbl>
    <w:p w:rsidR="00AD6EF0" w:rsidRDefault="00AD6EF0" w:rsidP="00AD6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Семинары-практикумы:</w:t>
      </w:r>
    </w:p>
    <w:p w:rsidR="00AD6EF0" w:rsidRDefault="00AD6EF0" w:rsidP="00AD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635"/>
        <w:gridCol w:w="9"/>
        <w:gridCol w:w="2552"/>
        <w:gridCol w:w="2410"/>
      </w:tblGrid>
      <w:tr w:rsidR="00AD6EF0" w:rsidTr="00AD6EF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Организация  работы по  речевому  развитию, развитие связной речи дошкольников.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pStyle w:val="a5"/>
              <w:spacing w:before="300" w:beforeAutospacing="0" w:after="0" w:afterAutospacing="0" w:line="276" w:lineRule="auto"/>
            </w:pPr>
            <w:r>
              <w:t>Февраль 2017г.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pStyle w:val="a5"/>
              <w:spacing w:before="300" w:beforeAutospacing="0" w:after="0" w:afterAutospacing="0" w:line="276" w:lineRule="auto"/>
            </w:pPr>
            <w:r>
              <w:t>Ст. воспитатель</w:t>
            </w:r>
          </w:p>
          <w:p w:rsidR="00AD6EF0" w:rsidRDefault="00AD6EF0">
            <w:pPr>
              <w:pStyle w:val="a5"/>
              <w:spacing w:before="300" w:beforeAutospacing="0" w:after="0" w:afterAutospacing="0" w:line="276" w:lineRule="auto"/>
            </w:pPr>
            <w:r>
              <w:t>Алтухова Н.В.</w:t>
            </w:r>
          </w:p>
        </w:tc>
      </w:tr>
      <w:tr w:rsidR="00AD6EF0" w:rsidTr="00AD6EF0"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pStyle w:val="a5"/>
              <w:spacing w:before="0" w:beforeAutospacing="0" w:after="0" w:afterAutospacing="0" w:line="276" w:lineRule="auto"/>
            </w:pPr>
            <w:r>
              <w:t>Освоение организации проектной деятельности с детьми». Презентации проектов.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pStyle w:val="a5"/>
              <w:spacing w:before="300" w:beforeAutospacing="0" w:after="0" w:afterAutospacing="0" w:line="276" w:lineRule="auto"/>
            </w:pPr>
            <w:r>
              <w:t>Апрель 2017г.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pStyle w:val="a5"/>
              <w:spacing w:before="300" w:beforeAutospacing="0" w:after="0" w:afterAutospacing="0" w:line="276" w:lineRule="auto"/>
              <w:rPr>
                <w:bCs/>
              </w:rPr>
            </w:pPr>
            <w:r>
              <w:rPr>
                <w:bCs/>
              </w:rPr>
              <w:t>Ст. воспитатель</w:t>
            </w:r>
          </w:p>
          <w:p w:rsidR="00AD6EF0" w:rsidRDefault="00AD6EF0">
            <w:pPr>
              <w:pStyle w:val="a5"/>
              <w:spacing w:before="300" w:beforeAutospacing="0" w:after="0" w:afterAutospacing="0" w:line="276" w:lineRule="auto"/>
            </w:pPr>
            <w:r>
              <w:t>Алтухова Н.В.</w:t>
            </w:r>
          </w:p>
        </w:tc>
      </w:tr>
      <w:tr w:rsidR="00AD6EF0" w:rsidTr="00AD6EF0">
        <w:trPr>
          <w:trHeight w:val="143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Приобщение дошкольников к нравств</w:t>
            </w:r>
            <w:r>
              <w:rPr>
                <w:rFonts w:ascii="Times New Roman" w:hAnsi="Times New Roman" w:cs="Times New Roman"/>
              </w:rPr>
              <w:t>енно-патриотическому воспитанию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:rsidR="00AD6EF0" w:rsidRDefault="00AD6E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Алтухова Н.В.</w:t>
            </w:r>
          </w:p>
        </w:tc>
      </w:tr>
    </w:tbl>
    <w:p w:rsidR="00AD6EF0" w:rsidRDefault="00AD6EF0" w:rsidP="00AD6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6EF0" w:rsidRDefault="00AD6EF0" w:rsidP="00AD6E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Вывод: </w:t>
      </w:r>
    </w:p>
    <w:p w:rsidR="00AD6EF0" w:rsidRDefault="00AD6EF0" w:rsidP="00AD6E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:rsidR="00AD6EF0" w:rsidRDefault="00AD6EF0" w:rsidP="00AD6E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детьми программы осуществляется на хорошем уровне. Годовые задачи реализованы в полном объеме.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D6EF0" w:rsidRDefault="00AD6EF0" w:rsidP="00AD6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из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D6EF0" w:rsidRDefault="00AD6EF0" w:rsidP="00AD6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Взаимодействие с родителями воспитанников</w:t>
      </w:r>
    </w:p>
    <w:p w:rsidR="00AD6EF0" w:rsidRDefault="00AD6EF0" w:rsidP="00AD6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6EF0" w:rsidRDefault="00AD6EF0" w:rsidP="00AD6E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Коллектив дошкольного учреждения ведет постоянную работу с родителями воспитанников. Общим родительским собранием выбран родительский комитет, который является связующим звеном между родителями детей и администрацией детского сада. В дошкольном учреждении разработано «Положение о родительском комитете», согласно которого ежегодно составляется план работы родительского комитета. Кроме того, члены родительского комитета приглашаются на педагогические советы, принимают участие в решении различных вопросов. Помогают вести работу с неблагополучными семьями, организовывают различные мероприятия, ремонтные работы в дошкольном учреждении.</w:t>
      </w:r>
    </w:p>
    <w:p w:rsidR="00AD6EF0" w:rsidRDefault="00AD6EF0" w:rsidP="00AD6E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Педагогическое просвещение:</w:t>
      </w:r>
    </w:p>
    <w:p w:rsidR="00AD6EF0" w:rsidRDefault="00AD6EF0" w:rsidP="00AD6E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Консультационная помощь семье:</w:t>
      </w:r>
    </w:p>
    <w:p w:rsidR="00AD6EF0" w:rsidRDefault="00AD6EF0" w:rsidP="00AD6E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коллектив дошкольного учреждения ведет постоянную работу с родителями по воспитанию и обучению детей дошкольного возраста. С этой целью проводятся педагогические чтения, на которых родителям предлагаются методические разработки по различным видам деятельности ребенка, как на занятиях, так и в свободное время. Методическая литература предлагается для домашнего чтения. </w:t>
      </w:r>
    </w:p>
    <w:p w:rsidR="00AD6EF0" w:rsidRDefault="00AD6EF0" w:rsidP="00AD6E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проведении родительских собраний проводится опрос: «Вопросы, на которые Вы хотели бы получить ответы?» На информационных стендах вывешиваются консультации для родителей, на интересующие их темы, сообщения, советы. Родители имеют возможность присутствовать в группе в адаптационный период ребенка, посещать открытые занятия, праздники, развлечения, принимать в них непосредственное участие. Индивидуально проводятся консультации, посещения на дому.</w:t>
      </w:r>
    </w:p>
    <w:p w:rsidR="00AD6EF0" w:rsidRDefault="00AD6EF0" w:rsidP="00AD6E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функционирует консультативный пункт.</w:t>
      </w:r>
    </w:p>
    <w:p w:rsidR="00AD6EF0" w:rsidRDefault="00AD6EF0" w:rsidP="00AD6E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дошкольном учреждении совместно с родителями проводятся спортивные праздники, развлечения, дни открытых дверей. Родители принимают участие в подготовке и проведении утренников, шьют костюмы, исполняют типажные роли. При оформлении групповых блоков родители изготавливают атрибуты для сюжетно – ролевых игр, принимают участие в оформлении группы, ремонту игрового материала, пошиву костюмов в уголок  </w:t>
      </w:r>
      <w:proofErr w:type="spellStart"/>
      <w:r>
        <w:rPr>
          <w:rFonts w:ascii="Times New Roman" w:hAnsi="Times New Roman"/>
          <w:sz w:val="24"/>
          <w:szCs w:val="24"/>
        </w:rPr>
        <w:t>ряжения</w:t>
      </w:r>
      <w:proofErr w:type="spellEnd"/>
      <w:r>
        <w:rPr>
          <w:rFonts w:ascii="Times New Roman" w:hAnsi="Times New Roman"/>
          <w:sz w:val="24"/>
          <w:szCs w:val="24"/>
        </w:rPr>
        <w:t>. Большую помощь оказывают родители воспитанников детского сада и в проведении субботников по уборке территории, ремонтных работах.</w:t>
      </w:r>
    </w:p>
    <w:p w:rsidR="00AD6EF0" w:rsidRDefault="00AD6EF0" w:rsidP="00AD6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Взаимодействие с родителями коллектив МДОУ строит на принципе сотрудничества. При этом решаются приоритетные задачи:</w:t>
      </w:r>
    </w:p>
    <w:p w:rsidR="00AD6EF0" w:rsidRDefault="00AD6EF0" w:rsidP="00AD6EF0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*повышение педагогической культуры родителей;</w:t>
      </w:r>
    </w:p>
    <w:p w:rsidR="00AD6EF0" w:rsidRDefault="00AD6EF0" w:rsidP="00AD6EF0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*приобщение родителей к участию в жизни детского сада;</w:t>
      </w:r>
    </w:p>
    <w:p w:rsidR="00AD6EF0" w:rsidRDefault="00AD6EF0" w:rsidP="00AD6EF0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*изучение семьи и установление контактов с ее членами для согласования воспитательных воздействий на ребенка.</w:t>
      </w:r>
    </w:p>
    <w:p w:rsidR="00AD6EF0" w:rsidRDefault="00AD6EF0" w:rsidP="00AD6E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решения этих задач используются различные формы работы:</w:t>
      </w:r>
    </w:p>
    <w:p w:rsidR="00AD6EF0" w:rsidRDefault="00AD6EF0" w:rsidP="00AD6EF0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*групповые родительские собрания, консультации;</w:t>
      </w:r>
    </w:p>
    <w:p w:rsidR="00AD6EF0" w:rsidRDefault="00AD6EF0" w:rsidP="00AD6EF0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*проведение совместных мероприятий для детей и родителей;</w:t>
      </w:r>
    </w:p>
    <w:p w:rsidR="00AD6EF0" w:rsidRDefault="00AD6EF0" w:rsidP="00AD6EF0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*анкетирование;</w:t>
      </w:r>
    </w:p>
    <w:p w:rsidR="00AD6EF0" w:rsidRDefault="00AD6EF0" w:rsidP="00AD6EF0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*наглядная информация;</w:t>
      </w:r>
    </w:p>
    <w:p w:rsidR="00AD6EF0" w:rsidRDefault="00AD6EF0" w:rsidP="00AD6EF0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*показ занятий для родителей;</w:t>
      </w:r>
    </w:p>
    <w:p w:rsidR="00AD6EF0" w:rsidRDefault="00AD6EF0" w:rsidP="00AD6EF0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*выставки совместных работ;</w:t>
      </w:r>
    </w:p>
    <w:p w:rsidR="00AD6EF0" w:rsidRDefault="00AD6EF0" w:rsidP="00AD6EF0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*посещение открытых мероприятий и участие в них;</w:t>
      </w:r>
    </w:p>
    <w:p w:rsidR="00AD6EF0" w:rsidRDefault="00AD6EF0" w:rsidP="00AD6EF0">
      <w:pPr>
        <w:spacing w:after="0" w:line="240" w:lineRule="auto"/>
        <w:ind w:righ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*заключение договоров с родителями вновь поступивших детей</w:t>
      </w:r>
    </w:p>
    <w:p w:rsidR="00AD6EF0" w:rsidRDefault="00AD6EF0" w:rsidP="00AD6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Вывод: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МБДОУ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</w:t>
      </w:r>
    </w:p>
    <w:p w:rsidR="00AD6EF0" w:rsidRDefault="00AD6EF0" w:rsidP="00AD6EF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образование</w:t>
      </w:r>
    </w:p>
    <w:p w:rsidR="00AD6EF0" w:rsidRDefault="00AD6EF0" w:rsidP="00AD6EF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образовательной программы и в соответствии с уставными  целями и задачами, отбирая содержание работы дополнительного образования, педагогический коллектив ориентировался на требования педагогической целесообразности организации детей, социальный заказ родителей 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</w:r>
    </w:p>
    <w:tbl>
      <w:tblPr>
        <w:tblW w:w="11205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163"/>
        <w:gridCol w:w="4483"/>
        <w:gridCol w:w="992"/>
      </w:tblGrid>
      <w:tr w:rsidR="00AD6EF0" w:rsidTr="00AD6EF0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/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 услуги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D6EF0" w:rsidRDefault="00AD6E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EF0" w:rsidTr="00AD6EF0">
        <w:trPr>
          <w:trHeight w:val="8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Кружок пот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физвоспитанию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"Ловкие, смелые, сильные, умелые"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Р.А. 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EF0" w:rsidTr="00AD6EF0">
        <w:trPr>
          <w:trHeight w:val="10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Кружок по художественно-эстетическому развитию детей - «Радуга красок»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 Захарова О. Н.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EF0" w:rsidTr="00AD6EF0">
        <w:trPr>
          <w:trHeight w:val="9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Кружок хореографический «Незабудка»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Музыкальный руководитель Москвичёва Т. В.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EF0" w:rsidTr="00AD6EF0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Кружок по экспериментированию"Юные исследователи"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 Волынская О.А.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EF0" w:rsidTr="00AD6EF0">
        <w:trPr>
          <w:trHeight w:val="16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Кружок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Изо-деятельности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"Умелые руки"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 Коновалова О.А.</w:t>
            </w:r>
          </w:p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Филиал- Головина О.В.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EF0" w:rsidTr="00AD6EF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F0" w:rsidRDefault="00AD6E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Кружок "Весёлый Язычок" по развитию речи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Филиал-Воспитатель Янковская С.П.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EF0" w:rsidTr="00AD6EF0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F0" w:rsidRDefault="00AD6E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D6EF0" w:rsidRDefault="00AD6E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Группа кратковременного пребывания по подготовке к школе "Учимся играя"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Старший воспитатель Алтухова Н.В.</w:t>
            </w:r>
          </w:p>
          <w:p w:rsidR="00AD6EF0" w:rsidRDefault="00AD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 Захарова О.Н.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D6EF0" w:rsidRDefault="00AD6EF0" w:rsidP="00AD6EF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Вывод: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ДОУ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 экономического развития Российской Федерации, государственной в сфере образования.</w:t>
      </w:r>
    </w:p>
    <w:p w:rsidR="00AD6EF0" w:rsidRDefault="00AD6EF0" w:rsidP="00AD6EF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D6EF0" w:rsidRDefault="00AD6EF0" w:rsidP="00AD6EF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IY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.Оценка функционирования внутренней системы  качества образования </w:t>
      </w:r>
    </w:p>
    <w:p w:rsidR="00AD6EF0" w:rsidRDefault="00AD6EF0" w:rsidP="00AD6EF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AD6EF0" w:rsidRDefault="00AD6EF0" w:rsidP="00AD6E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Данные, полученные в результате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контрольно-оценочных мероприятий, отражаются в отчёте о результатах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публичном докладе, других отчётных документах МБДОУ. Результаты внутренней оценки качества образования в МБДОУ рассматриваются на Педагогическом совете, рабочих совещаниях для анализа эффективности деятельности и определения перспектив развития ДОУ.</w:t>
      </w:r>
    </w:p>
    <w:p w:rsidR="00AD6EF0" w:rsidRDefault="00AD6EF0" w:rsidP="00AD6EF0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D6EF0" w:rsidRDefault="00AD6EF0" w:rsidP="00AD6EF0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Результаты  мониторинга:</w:t>
      </w:r>
    </w:p>
    <w:p w:rsidR="00AD6EF0" w:rsidRDefault="00AD6EF0" w:rsidP="00AD6EF0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D6EF0" w:rsidRDefault="00AD6EF0" w:rsidP="00AD6EF0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Развитие игровой деятельности</w:t>
      </w:r>
    </w:p>
    <w:tbl>
      <w:tblPr>
        <w:tblStyle w:val="ac"/>
        <w:tblW w:w="11745" w:type="dxa"/>
        <w:tblInd w:w="-1168" w:type="dxa"/>
        <w:tblLayout w:type="fixed"/>
        <w:tblLook w:val="04A0"/>
      </w:tblPr>
      <w:tblGrid>
        <w:gridCol w:w="1420"/>
        <w:gridCol w:w="780"/>
        <w:gridCol w:w="640"/>
        <w:gridCol w:w="723"/>
        <w:gridCol w:w="695"/>
        <w:gridCol w:w="567"/>
        <w:gridCol w:w="674"/>
        <w:gridCol w:w="871"/>
        <w:gridCol w:w="1148"/>
        <w:gridCol w:w="1134"/>
        <w:gridCol w:w="851"/>
        <w:gridCol w:w="1129"/>
        <w:gridCol w:w="641"/>
        <w:gridCol w:w="236"/>
        <w:gridCol w:w="236"/>
      </w:tblGrid>
      <w:tr w:rsidR="00AD6EF0" w:rsidTr="00AD6EF0">
        <w:trPr>
          <w:trHeight w:val="1019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усвоения программы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"Бусинки"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"Солнышко"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"Солнышко"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"Незабудки"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</w:tc>
        <w:tc>
          <w:tcPr>
            <w:tcW w:w="1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"Фантазёры"</w:t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rPr>
          <w:trHeight w:val="367"/>
        </w:trPr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472" w:type="dxa"/>
            <w:gridSpan w:val="2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42.5%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50,5%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23,5%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32,5%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45%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44%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61%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49%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36%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67,3%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28%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11%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18%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6EF0" w:rsidRDefault="00AD6EF0" w:rsidP="00AD6EF0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EF0" w:rsidRDefault="00AD6EF0" w:rsidP="00AD6EF0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EF0" w:rsidRDefault="00AD6EF0" w:rsidP="00AD6EF0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EF0" w:rsidRDefault="00AD6EF0" w:rsidP="00AD6EF0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EF0" w:rsidRDefault="00AD6EF0" w:rsidP="00AD6EF0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ОО"Физическое развитие </w:t>
      </w:r>
    </w:p>
    <w:tbl>
      <w:tblPr>
        <w:tblStyle w:val="ac"/>
        <w:tblW w:w="11820" w:type="dxa"/>
        <w:tblInd w:w="-1168" w:type="dxa"/>
        <w:tblLayout w:type="fixed"/>
        <w:tblLook w:val="04A0"/>
      </w:tblPr>
      <w:tblGrid>
        <w:gridCol w:w="1482"/>
        <w:gridCol w:w="696"/>
        <w:gridCol w:w="724"/>
        <w:gridCol w:w="695"/>
        <w:gridCol w:w="634"/>
        <w:gridCol w:w="695"/>
        <w:gridCol w:w="760"/>
        <w:gridCol w:w="871"/>
        <w:gridCol w:w="1228"/>
        <w:gridCol w:w="1142"/>
        <w:gridCol w:w="709"/>
        <w:gridCol w:w="991"/>
        <w:gridCol w:w="719"/>
        <w:gridCol w:w="238"/>
        <w:gridCol w:w="236"/>
      </w:tblGrid>
      <w:tr w:rsidR="00AD6EF0" w:rsidTr="00AD6EF0">
        <w:trPr>
          <w:trHeight w:val="1019"/>
        </w:trPr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усвоения программы</w:t>
            </w:r>
          </w:p>
        </w:tc>
        <w:tc>
          <w:tcPr>
            <w:tcW w:w="1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"Бусинки"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"Солнышко"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"Солнышко"</w:t>
            </w:r>
          </w:p>
        </w:tc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"Незабудки"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"Фантазёры"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rPr>
          <w:trHeight w:val="367"/>
        </w:trPr>
        <w:tc>
          <w:tcPr>
            <w:tcW w:w="1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23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49%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51%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19%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16.5%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42%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82%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11%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9%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3,5%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6EF0" w:rsidRDefault="00AD6EF0" w:rsidP="00AD6EF0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EF0" w:rsidRDefault="00AD6EF0" w:rsidP="00AD6EF0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ОО"Речевое развитие"</w:t>
      </w:r>
    </w:p>
    <w:p w:rsidR="00AD6EF0" w:rsidRDefault="00AD6EF0" w:rsidP="00AD6EF0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1970" w:type="dxa"/>
        <w:tblInd w:w="-1168" w:type="dxa"/>
        <w:tblLayout w:type="fixed"/>
        <w:tblLook w:val="04A0"/>
      </w:tblPr>
      <w:tblGrid>
        <w:gridCol w:w="1482"/>
        <w:gridCol w:w="874"/>
        <w:gridCol w:w="695"/>
        <w:gridCol w:w="695"/>
        <w:gridCol w:w="634"/>
        <w:gridCol w:w="695"/>
        <w:gridCol w:w="760"/>
        <w:gridCol w:w="870"/>
        <w:gridCol w:w="1078"/>
        <w:gridCol w:w="1142"/>
        <w:gridCol w:w="850"/>
        <w:gridCol w:w="851"/>
        <w:gridCol w:w="709"/>
        <w:gridCol w:w="399"/>
        <w:gridCol w:w="236"/>
      </w:tblGrid>
      <w:tr w:rsidR="00AD6EF0" w:rsidTr="00AD6EF0">
        <w:trPr>
          <w:trHeight w:val="1019"/>
        </w:trPr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усвоения программы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"Бусинки"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"Солнышко"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"Солнышко"</w:t>
            </w:r>
          </w:p>
        </w:tc>
        <w:tc>
          <w:tcPr>
            <w:tcW w:w="1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"Незабудки"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"Фантазёры"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rPr>
          <w:trHeight w:val="367"/>
        </w:trPr>
        <w:tc>
          <w:tcPr>
            <w:tcW w:w="1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399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44%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8%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47,5%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42%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27%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51%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12,5%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17%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14%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6EF0" w:rsidRDefault="00AD6EF0" w:rsidP="00AD6EF0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ОО"Познавательное развитие"</w:t>
      </w:r>
    </w:p>
    <w:tbl>
      <w:tblPr>
        <w:tblStyle w:val="ac"/>
        <w:tblW w:w="11820" w:type="dxa"/>
        <w:tblInd w:w="-1168" w:type="dxa"/>
        <w:tblLayout w:type="fixed"/>
        <w:tblLook w:val="04A0"/>
      </w:tblPr>
      <w:tblGrid>
        <w:gridCol w:w="1482"/>
        <w:gridCol w:w="692"/>
        <w:gridCol w:w="727"/>
        <w:gridCol w:w="695"/>
        <w:gridCol w:w="634"/>
        <w:gridCol w:w="695"/>
        <w:gridCol w:w="760"/>
        <w:gridCol w:w="871"/>
        <w:gridCol w:w="1238"/>
        <w:gridCol w:w="991"/>
        <w:gridCol w:w="709"/>
        <w:gridCol w:w="991"/>
        <w:gridCol w:w="794"/>
        <w:gridCol w:w="305"/>
        <w:gridCol w:w="236"/>
      </w:tblGrid>
      <w:tr w:rsidR="00AD6EF0" w:rsidTr="00AD6EF0">
        <w:trPr>
          <w:trHeight w:val="1019"/>
        </w:trPr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усвоения программы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"Бусинки"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"Солнышко"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"Солнышко"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"Незабудки"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</w:tc>
        <w:tc>
          <w:tcPr>
            <w:tcW w:w="1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"Фантазёры"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rPr>
          <w:trHeight w:val="367"/>
        </w:trPr>
        <w:tc>
          <w:tcPr>
            <w:tcW w:w="1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30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49%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30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27%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62%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29%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86%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63%</w:t>
            </w:r>
          </w:p>
        </w:tc>
        <w:tc>
          <w:tcPr>
            <w:tcW w:w="30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22%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14%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30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6EF0" w:rsidRDefault="00AD6EF0" w:rsidP="00AD6EF0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EF0" w:rsidRDefault="00AD6EF0" w:rsidP="00AD6EF0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ОО"Художественно-эстетическое развитие"</w:t>
      </w:r>
    </w:p>
    <w:tbl>
      <w:tblPr>
        <w:tblStyle w:val="ac"/>
        <w:tblW w:w="11700" w:type="dxa"/>
        <w:tblInd w:w="-1168" w:type="dxa"/>
        <w:tblLayout w:type="fixed"/>
        <w:tblLook w:val="04A0"/>
      </w:tblPr>
      <w:tblGrid>
        <w:gridCol w:w="1516"/>
        <w:gridCol w:w="693"/>
        <w:gridCol w:w="728"/>
        <w:gridCol w:w="634"/>
        <w:gridCol w:w="634"/>
        <w:gridCol w:w="494"/>
        <w:gridCol w:w="760"/>
        <w:gridCol w:w="871"/>
        <w:gridCol w:w="1177"/>
        <w:gridCol w:w="999"/>
        <w:gridCol w:w="708"/>
        <w:gridCol w:w="993"/>
        <w:gridCol w:w="992"/>
        <w:gridCol w:w="501"/>
      </w:tblGrid>
      <w:tr w:rsidR="00AD6EF0" w:rsidTr="00AD6EF0">
        <w:trPr>
          <w:trHeight w:val="1019"/>
        </w:trPr>
        <w:tc>
          <w:tcPr>
            <w:tcW w:w="1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усвоения программы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"Бусинки"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"Солнышко"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"Солнышко"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"Незабудки"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"Фантазёры"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rPr>
          <w:trHeight w:val="367"/>
        </w:trPr>
        <w:tc>
          <w:tcPr>
            <w:tcW w:w="15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50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36.5%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61,5%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37%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22%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14%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27,5%</w:t>
            </w:r>
          </w:p>
        </w:tc>
        <w:tc>
          <w:tcPr>
            <w:tcW w:w="50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51%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38,5%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62,5%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85%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78%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73%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58,5%</w:t>
            </w:r>
          </w:p>
        </w:tc>
        <w:tc>
          <w:tcPr>
            <w:tcW w:w="50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12,5%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2,5%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14%</w:t>
            </w:r>
          </w:p>
        </w:tc>
        <w:tc>
          <w:tcPr>
            <w:tcW w:w="50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6EF0" w:rsidRDefault="00AD6EF0" w:rsidP="00AD6EF0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EF0" w:rsidRDefault="00AD6EF0" w:rsidP="00AD6EF0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ОО"Социально-коммуникативное развитие"</w:t>
      </w:r>
    </w:p>
    <w:p w:rsidR="00AD6EF0" w:rsidRDefault="00AD6EF0" w:rsidP="00AD6EF0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1700" w:type="dxa"/>
        <w:tblInd w:w="-1168" w:type="dxa"/>
        <w:tblLayout w:type="fixed"/>
        <w:tblLook w:val="04A0"/>
      </w:tblPr>
      <w:tblGrid>
        <w:gridCol w:w="1516"/>
        <w:gridCol w:w="693"/>
        <w:gridCol w:w="728"/>
        <w:gridCol w:w="634"/>
        <w:gridCol w:w="634"/>
        <w:gridCol w:w="494"/>
        <w:gridCol w:w="760"/>
        <w:gridCol w:w="871"/>
        <w:gridCol w:w="1177"/>
        <w:gridCol w:w="999"/>
        <w:gridCol w:w="850"/>
        <w:gridCol w:w="1257"/>
        <w:gridCol w:w="586"/>
        <w:gridCol w:w="501"/>
      </w:tblGrid>
      <w:tr w:rsidR="00AD6EF0" w:rsidTr="00AD6EF0">
        <w:trPr>
          <w:trHeight w:val="1019"/>
        </w:trPr>
        <w:tc>
          <w:tcPr>
            <w:tcW w:w="1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усвоения программы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"Бусинки"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"Солнышко"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"Солнышко"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"Незабудки"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"Фантазёры"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rPr>
          <w:trHeight w:val="1114"/>
        </w:trPr>
        <w:tc>
          <w:tcPr>
            <w:tcW w:w="15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  <w:r>
              <w:t xml:space="preserve"> 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1мл52,5%</w:t>
            </w:r>
          </w:p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58%</w:t>
            </w:r>
          </w:p>
        </w:tc>
        <w:tc>
          <w:tcPr>
            <w:tcW w:w="6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1мл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74,5%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1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20,7%</w:t>
            </w:r>
          </w:p>
        </w:tc>
        <w:tc>
          <w:tcPr>
            <w:tcW w:w="99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</w:t>
            </w:r>
            <w:proofErr w:type="spellEnd"/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125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</w:t>
            </w:r>
            <w:proofErr w:type="spellEnd"/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29%</w:t>
            </w:r>
          </w:p>
        </w:tc>
        <w:tc>
          <w:tcPr>
            <w:tcW w:w="501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37,5%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34%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17%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38%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76%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61%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F0" w:rsidTr="00AD6EF0"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8,5%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2%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3,3%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50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6EF0" w:rsidRDefault="00AD6EF0" w:rsidP="00AD6EF0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EF0" w:rsidRDefault="00AD6EF0" w:rsidP="00AD6EF0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Общий итог:</w:t>
      </w:r>
    </w:p>
    <w:tbl>
      <w:tblPr>
        <w:tblStyle w:val="ac"/>
        <w:tblW w:w="11199" w:type="dxa"/>
        <w:tblInd w:w="-1168" w:type="dxa"/>
        <w:tblLook w:val="04A0"/>
      </w:tblPr>
      <w:tblGrid>
        <w:gridCol w:w="1591"/>
        <w:gridCol w:w="1760"/>
        <w:gridCol w:w="1760"/>
        <w:gridCol w:w="1497"/>
        <w:gridCol w:w="1978"/>
        <w:gridCol w:w="1197"/>
        <w:gridCol w:w="1416"/>
      </w:tblGrid>
      <w:tr w:rsidR="00AD6EF0" w:rsidTr="00AD6EF0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Соц.-ком.развитие</w:t>
            </w:r>
            <w:proofErr w:type="spellEnd"/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Речевое 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Худ.-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Эстет.</w:t>
            </w:r>
          </w:p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AD6EF0" w:rsidTr="00AD6EF0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41%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45,4%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42,5%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42,5%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45%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38%</w:t>
            </w:r>
          </w:p>
        </w:tc>
      </w:tr>
      <w:tr w:rsidR="00AD6EF0" w:rsidTr="00AD6EF0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53%</w:t>
            </w:r>
          </w:p>
        </w:tc>
      </w:tr>
      <w:tr w:rsidR="00AD6EF0" w:rsidTr="00AD6EF0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11%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6.5%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11,5%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9,5%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9%</w:t>
            </w:r>
          </w:p>
        </w:tc>
      </w:tr>
    </w:tbl>
    <w:p w:rsidR="00AD6EF0" w:rsidRDefault="00AD6EF0" w:rsidP="00AD6E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EF0" w:rsidRDefault="00AD6EF0" w:rsidP="00AD6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AD6EF0" w:rsidRDefault="00AD6EF0" w:rsidP="00AD6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Все возрастные группы по итогам 2017 года показали хорошие результаты по итогам мониторинга образовательной деятельности. Данные результаты свидетельствуют о том, что педагогами в течении учебного года была проведена плодотворная педагогическая работа по усвоению дошкольниками представленного в программе материала.</w:t>
      </w:r>
    </w:p>
    <w:p w:rsidR="00AD6EF0" w:rsidRDefault="00AD6EF0" w:rsidP="00AD6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Оснащение предметно-пространственной среды по развитию речи, ФЭМП, ознакомлению с окружающим  также способствовали получению хороших результатов. Это рабочие тетради, математические наборы, электронные образовательные ресурсы.</w:t>
      </w:r>
    </w:p>
    <w:p w:rsidR="00AD6EF0" w:rsidRDefault="00AD6EF0" w:rsidP="00AD6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Целенаправленная работа была направлена педагогами на привлечение родителей (законных представителей) к педагогическому сотрудничеству через родительские собрания, совместные праздники и развлечения, наглядно-просветительскую работу.</w:t>
      </w:r>
    </w:p>
    <w:p w:rsidR="00AD6EF0" w:rsidRDefault="00AD6EF0" w:rsidP="00AD6E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EF0" w:rsidRDefault="00AD6EF0" w:rsidP="00AD6E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 психологической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AD6EF0" w:rsidRDefault="00AD6EF0" w:rsidP="00AD6E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 Заметно, что количество детей с высоким уровнем развития остается стабильным. В том, что уровень развития детей остается ежегодно стабильным, огромная заслуга педагогов всего коллектива.</w:t>
      </w:r>
    </w:p>
    <w:p w:rsidR="00AD6EF0" w:rsidRDefault="00AD6EF0" w:rsidP="00AD6E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  В 2017 году количество выпускников составило 13 детей , в филиале- 14 , итого 27  детей .</w:t>
      </w:r>
    </w:p>
    <w:p w:rsidR="00AD6EF0" w:rsidRDefault="00AD6EF0" w:rsidP="00AD6E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 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проведенной работы отмечается высокий уровень интеллектуального развития детей, в дальнейшем педагоги будут работать над развитием речевых, познавательных способностей детей.</w:t>
      </w:r>
    </w:p>
    <w:p w:rsidR="00AD6EF0" w:rsidRDefault="00AD6EF0" w:rsidP="00AD6E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 Выполнение детьми программы осуществляется на хорошем уровне. Годовые задачи реализованы в полном объеме. В ДОУ систематически организуются и проводятся различные тематические мероприятия.</w:t>
      </w:r>
    </w:p>
    <w:p w:rsidR="00AD6EF0" w:rsidRDefault="00AD6EF0" w:rsidP="00AD6EF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EF0" w:rsidRDefault="00AD6EF0" w:rsidP="00AD6E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3bd0874353f7ce0b2cfa1b3f6a92a22c8188e72a"/>
      <w:bookmarkStart w:id="1" w:name="11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С целью своевременной коррекции и прослеживания динамики развития проводилась первичная и вторичная диагностика детей по изучению уровня психологической готовности детей 6-7 лет к обучению в школе. Полученные психодиагностические данные доказывают,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развивающие занятия в группе по познавательному развитию, привели к повышению общего уровня психического развития детей нашего ДОУ и, в том числе, уровня психологической готовности старших дошкольников к обучению в школе. </w:t>
      </w:r>
    </w:p>
    <w:p w:rsidR="00AD6EF0" w:rsidRDefault="00AD6EF0" w:rsidP="00AD6EF0">
      <w:pPr>
        <w:tabs>
          <w:tab w:val="num" w:pos="21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41% детей имеют высокий уровень готовности к обучению в школе (11 детей);</w:t>
      </w:r>
    </w:p>
    <w:p w:rsidR="00AD6EF0" w:rsidRDefault="00AD6EF0" w:rsidP="00AD6EF0">
      <w:pPr>
        <w:tabs>
          <w:tab w:val="num" w:pos="21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52% детей имеют средний уровень готовности к обучению в школе (14 детей).</w:t>
      </w:r>
    </w:p>
    <w:p w:rsidR="00AD6EF0" w:rsidRDefault="00AD6EF0" w:rsidP="00AD6EF0">
      <w:pPr>
        <w:tabs>
          <w:tab w:val="num" w:pos="21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7% детей имеют низкий уровень готовности к обучению в школе ( 2 ребёнка)</w:t>
      </w:r>
    </w:p>
    <w:p w:rsidR="00AD6EF0" w:rsidRDefault="00AD6EF0" w:rsidP="00AD6EF0">
      <w:pPr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D6EF0" w:rsidRDefault="00AD6EF0" w:rsidP="00AD6EF0">
      <w:pPr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Результаты радуют, в сравнении с прошлыми годами, что говорит о том, что развитие психических процессов у большинства детей соответствует норме. Двое детей имеет низкий уровень готовности к школе.  Причины: индивидуальные особенности развития ребенка, рекомендована дальнейшая коррекционная работа.</w:t>
      </w:r>
    </w:p>
    <w:p w:rsidR="00AD6EF0" w:rsidRDefault="00AD6EF0" w:rsidP="00AD6EF0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lang w:eastAsia="ru-RU"/>
        </w:rPr>
        <w:lastRenderedPageBreak/>
        <w:drawing>
          <wp:inline distT="0" distB="0" distL="0" distR="0">
            <wp:extent cx="5784215" cy="14776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6EF0" w:rsidRDefault="00AD6EF0" w:rsidP="00AD6EF0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D6EF0" w:rsidRDefault="00AD6EF0" w:rsidP="00AD6EF0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inherit" w:eastAsia="Times New Roman" w:hAnsi="inherit" w:cs="Arial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AD6EF0" w:rsidRDefault="00AD6EF0" w:rsidP="00AD6EF0">
      <w:pPr>
        <w:spacing w:after="0" w:line="31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Исходя из результатов обследования, можно сделать вывод, что социально-психологическая готовность воспитанников подготовительной группы находится на среднем близком к достаточному,  для успешного обучения в школе, уровне. </w:t>
      </w:r>
      <w:r>
        <w:rPr>
          <w:rFonts w:ascii="Times New Roman" w:eastAsia="Times New Roman" w:hAnsi="Times New Roman" w:cs="Times New Roman"/>
          <w:color w:val="121212"/>
          <w:sz w:val="24"/>
          <w:szCs w:val="24"/>
        </w:rPr>
        <w:t>Не высокие результаты дошкольники ДОУ показали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сихофизиологической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121212"/>
          <w:sz w:val="24"/>
          <w:szCs w:val="24"/>
        </w:rPr>
        <w:t>, в развитии произвольного внимания. Интеллектуальное развитие в целом соответствует возрастным особенностям детей 6 – 7 лет.</w:t>
      </w:r>
    </w:p>
    <w:p w:rsidR="00AD6EF0" w:rsidRDefault="00AD6EF0" w:rsidP="00AD6EF0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Психологическая готовность воспитанников находится на положительном уровне. Можно предположить, что учебная деятельность большинства наших выпускников будет успешной, адаптация к новым условиям оптимальной, а вхождение в новую систему отношений минимально безболезненной.</w:t>
      </w:r>
    </w:p>
    <w:p w:rsidR="00AD6EF0" w:rsidRDefault="00AD6EF0" w:rsidP="00AD6EF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color w:val="000000"/>
          <w:sz w:val="24"/>
          <w:szCs w:val="24"/>
        </w:rPr>
        <w:t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AD6EF0" w:rsidRDefault="00AD6EF0" w:rsidP="00AD6EF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6EF0" w:rsidRDefault="00AD6EF0" w:rsidP="00AD6EF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.Оценка кадрового обеспечения</w:t>
      </w:r>
    </w:p>
    <w:p w:rsidR="00AD6EF0" w:rsidRDefault="00AD6EF0" w:rsidP="00AD6EF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6EF0" w:rsidRDefault="00AD6EF0" w:rsidP="00AD6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№19 "Сказка" укомплектован педагогами на  декабрь 2017 года на 100% согласно штатному расписанию.</w:t>
      </w:r>
    </w:p>
    <w:p w:rsidR="00AD6EF0" w:rsidRDefault="00AD6EF0" w:rsidP="00AD6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Педагогов - 10 человек, 2 специалиста (педагог-психолог, музыкальный руководитель)</w:t>
      </w:r>
    </w:p>
    <w:p w:rsidR="00AD6EF0" w:rsidRDefault="00AD6EF0" w:rsidP="00AD6EF0">
      <w:pPr>
        <w:shd w:val="clear" w:color="auto" w:fill="FFFFFF"/>
        <w:spacing w:before="75"/>
        <w:jc w:val="both"/>
        <w:textAlignment w:val="baseline"/>
        <w:rPr>
          <w:rFonts w:ascii="Times New Roman" w:eastAsia="Times New Roman" w:hAnsi="Times New Roman" w:cs="Times New Roman"/>
          <w:color w:val="0D3F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Педагогический стаж распределяется следующим образом:</w:t>
      </w:r>
    </w:p>
    <w:p w:rsidR="00AD6EF0" w:rsidRDefault="00AD6EF0" w:rsidP="00AD6EF0">
      <w:pPr>
        <w:numPr>
          <w:ilvl w:val="0"/>
          <w:numId w:val="3"/>
        </w:numPr>
        <w:shd w:val="clear" w:color="auto" w:fill="FFFFFF"/>
        <w:spacing w:after="0" w:line="240" w:lineRule="auto"/>
        <w:ind w:left="164" w:firstLine="0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 – 10 лет – 5 педагогов;</w:t>
      </w:r>
    </w:p>
    <w:p w:rsidR="00AD6EF0" w:rsidRDefault="00AD6EF0" w:rsidP="00AD6EF0">
      <w:pPr>
        <w:numPr>
          <w:ilvl w:val="0"/>
          <w:numId w:val="3"/>
        </w:numPr>
        <w:shd w:val="clear" w:color="auto" w:fill="FFFFFF"/>
        <w:spacing w:after="0" w:line="240" w:lineRule="auto"/>
        <w:ind w:left="164" w:firstLine="0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20 – 25 лет – 7 педагогов.</w:t>
      </w:r>
    </w:p>
    <w:p w:rsidR="00AD6EF0" w:rsidRDefault="00AD6EF0" w:rsidP="00AD6EF0">
      <w:pPr>
        <w:shd w:val="clear" w:color="auto" w:fill="FFFFFF"/>
        <w:spacing w:before="75" w:line="24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     У педагогов МБДОУ одним из условий достижения эффективности результатов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потребности в непрерывном профессиональном росте.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основе системы повышения квалификации в ДОУ лежат следующие управленческие документы: график повышения квалификации педагогических и руководящих работников на 2015 – 2020г.г., ежегодный план работы ДОУ, график аттестации педагогов на 2015 – 2020г.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работники повышают профессиональный уровень в соответствии с Законом РФ «Об образовании в Российской Федерации» 1 раз в 3 года.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before="75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 профессионального уровня педагогического коллектива</w:t>
      </w:r>
    </w:p>
    <w:tbl>
      <w:tblPr>
        <w:tblStyle w:val="ac"/>
        <w:tblpPr w:leftFromText="180" w:rightFromText="180" w:vertAnchor="text" w:horzAnchor="margin" w:tblpXSpec="center" w:tblpY="147"/>
        <w:tblW w:w="10380" w:type="dxa"/>
        <w:tblLayout w:type="fixed"/>
        <w:tblLook w:val="04A0"/>
      </w:tblPr>
      <w:tblGrid>
        <w:gridCol w:w="816"/>
        <w:gridCol w:w="1486"/>
        <w:gridCol w:w="1133"/>
        <w:gridCol w:w="1275"/>
        <w:gridCol w:w="1276"/>
        <w:gridCol w:w="1418"/>
        <w:gridCol w:w="708"/>
        <w:gridCol w:w="708"/>
        <w:gridCol w:w="709"/>
        <w:gridCol w:w="851"/>
      </w:tblGrid>
      <w:tr w:rsidR="00AD6EF0" w:rsidTr="00AD6EF0">
        <w:trPr>
          <w:trHeight w:val="70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</w:t>
            </w:r>
          </w:p>
        </w:tc>
        <w:tc>
          <w:tcPr>
            <w:tcW w:w="58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AD6EF0" w:rsidTr="00AD6EF0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F0" w:rsidRDefault="00AD6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6EF0" w:rsidRDefault="00AD6EF0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AD6EF0" w:rsidRDefault="00AD6EF0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AD6EF0" w:rsidRDefault="00AD6EF0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6EF0" w:rsidRDefault="00AD6EF0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AD6EF0" w:rsidTr="00AD6E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6EF0" w:rsidTr="00AD6E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6EF0" w:rsidTr="00AD6EF0">
        <w:trPr>
          <w:trHeight w:val="158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F0" w:rsidRDefault="00AD6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D6EF0" w:rsidRDefault="00AD6EF0" w:rsidP="00AD6E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6EF0" w:rsidRDefault="00AD6EF0" w:rsidP="00AD6EF0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Вывод:   </w:t>
      </w:r>
      <w:r>
        <w:rPr>
          <w:rFonts w:ascii="Times New Roman" w:hAnsi="Times New Roman" w:cs="Times New Roman"/>
          <w:color w:val="000000"/>
          <w:sz w:val="24"/>
          <w:szCs w:val="24"/>
        </w:rPr>
        <w:t>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самореализации, привлечение в ДОУ молодых специалистов.</w:t>
      </w:r>
    </w:p>
    <w:p w:rsidR="00AD6EF0" w:rsidRDefault="00AD6EF0" w:rsidP="00AD6EF0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AD6EF0" w:rsidRDefault="00AD6EF0" w:rsidP="00AD6E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В ДОУ имеется необходимое методическое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программы, методические пособия, дидактический материал. Имеется  учебно-методическая и художественная литература и учебно-наглядные пособий для обеспечения воспитательно-образовательного процесса в ДОУ. К учебному году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 демонстрационный материал.</w:t>
      </w:r>
    </w:p>
    <w:p w:rsidR="00AD6EF0" w:rsidRDefault="00AD6EF0" w:rsidP="00AD6E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В ДОУ имеются технические и коммуникативные ресурсы:</w:t>
      </w:r>
      <w:r>
        <w:rPr>
          <w:rFonts w:ascii="Times New Roman" w:hAnsi="Times New Roman" w:cs="Times New Roman"/>
          <w:sz w:val="24"/>
          <w:szCs w:val="24"/>
        </w:rPr>
        <w:t xml:space="preserve"> игрушки и игровые предметы, дидактические игры, демонстрационный и раздаточный материал, репродукции картин и дидактических картинок, наборы музыкальных инструментов, аудиокассеты с записями музыки различных жанров, музыкальных сказок, аудиокассеты с записями музыки различных видов утренней гимнастики и физкультурных занятий, детская художественная литература.</w:t>
      </w:r>
    </w:p>
    <w:p w:rsidR="00AD6EF0" w:rsidRDefault="00AD6EF0" w:rsidP="00AD6E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Библиотечно-информационное обеспечение образовательного процесса ДОУ включает: </w:t>
      </w:r>
      <w:r>
        <w:rPr>
          <w:rFonts w:ascii="Times New Roman" w:hAnsi="Times New Roman" w:cs="Times New Roman"/>
          <w:sz w:val="24"/>
          <w:szCs w:val="24"/>
        </w:rPr>
        <w:t>наличие официального сайта ДОУ в сети Интернет.</w:t>
      </w:r>
    </w:p>
    <w:p w:rsidR="00AD6EF0" w:rsidRDefault="00AD6EF0" w:rsidP="00AD6E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учреждения, создан сайт ДОУ, на котором размещена информация, определенная законодательством. 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</w:t>
      </w:r>
    </w:p>
    <w:p w:rsidR="00AD6EF0" w:rsidRDefault="00AD6EF0" w:rsidP="00AD6E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Эффективность использования сайта:</w:t>
      </w:r>
      <w:r>
        <w:rPr>
          <w:rFonts w:ascii="Times New Roman" w:hAnsi="Times New Roman" w:cs="Times New Roman"/>
          <w:sz w:val="24"/>
          <w:szCs w:val="24"/>
        </w:rPr>
        <w:t xml:space="preserve"> Размещение на сайте ДОУ информационных материалов о деятельности учреждения для широкого информирования родителей (законных представителей). Обеспечение публичной отчетности о деятельности ДОУ. Размещение на сайте консультативных материалов специалистов ДОУ.</w:t>
      </w:r>
    </w:p>
    <w:p w:rsidR="00AD6EF0" w:rsidRDefault="00AD6EF0" w:rsidP="00AD6E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Использование современных информационно-коммуникационных технологий в воспитательно-образовательном процессе:</w:t>
      </w:r>
      <w:r>
        <w:rPr>
          <w:rFonts w:ascii="Times New Roman" w:hAnsi="Times New Roman" w:cs="Times New Roman"/>
          <w:sz w:val="24"/>
          <w:szCs w:val="24"/>
        </w:rPr>
        <w:t xml:space="preserve"> Программное обеспечение имеющихся компьютеров позволяет работать с текстовыми редакторами, с Интернет ресурсами, фото,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видео материалами и пр. Информационное обеспечение существенно облегчает процесс документооборота, составления отчетов, документов по различным видам деятельности ДОУ,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самоанализа, мониторинга качества образования, использование компьютера в образовательной работе с детьми.</w:t>
      </w:r>
    </w:p>
    <w:p w:rsidR="00AD6EF0" w:rsidRDefault="00AD6EF0" w:rsidP="00AD6E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ДОУ имеются педагоги, организующие информационное пространство.</w:t>
      </w:r>
    </w:p>
    <w:p w:rsidR="00AD6EF0" w:rsidRDefault="00AD6EF0" w:rsidP="00AD6E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Для этого в ДОУ созданы необходимые условия:</w:t>
      </w:r>
      <w:r>
        <w:rPr>
          <w:rFonts w:ascii="Times New Roman" w:hAnsi="Times New Roman" w:cs="Times New Roman"/>
          <w:sz w:val="24"/>
          <w:szCs w:val="24"/>
        </w:rPr>
        <w:t xml:space="preserve"> в ДОУ имеется 2 компьютера, 2 принтера.</w:t>
      </w:r>
    </w:p>
    <w:p w:rsidR="00AD6EF0" w:rsidRDefault="00AD6EF0" w:rsidP="00AD6E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Вывод: </w:t>
      </w:r>
      <w:r>
        <w:rPr>
          <w:rFonts w:ascii="Times New Roman" w:hAnsi="Times New Roman" w:cs="Times New Roman"/>
          <w:sz w:val="24"/>
          <w:szCs w:val="24"/>
        </w:rPr>
        <w:t xml:space="preserve">Учебно-методическое, библиотечное обеспечение составляет 85%, информационное-73%, что </w:t>
      </w:r>
      <w:r>
        <w:rPr>
          <w:rFonts w:ascii="Times New Roman" w:hAnsi="Times New Roman" w:cs="Times New Roman"/>
          <w:b/>
          <w:sz w:val="24"/>
          <w:szCs w:val="24"/>
        </w:rPr>
        <w:t>является достаточным</w:t>
      </w:r>
      <w:r>
        <w:rPr>
          <w:rFonts w:ascii="Times New Roman" w:hAnsi="Times New Roman" w:cs="Times New Roman"/>
          <w:sz w:val="24"/>
          <w:szCs w:val="24"/>
        </w:rPr>
        <w:t xml:space="preserve"> уровнем, но не оптимальным.</w:t>
      </w:r>
    </w:p>
    <w:p w:rsidR="00AD6EF0" w:rsidRDefault="00AD6EF0" w:rsidP="00AD6E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Необходимо приобрести необходимое оборудование, доукомплектоваться методической литературой, дидактическими пособиями, игровым материалом в соответствии с требованиями ФГОС ДО.</w:t>
      </w:r>
    </w:p>
    <w:p w:rsidR="00AD6EF0" w:rsidRDefault="00AD6EF0" w:rsidP="00AD6E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6EF0" w:rsidRDefault="00AD6EF0" w:rsidP="00AD6EF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YII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Оценка материально-технической базы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материально-технических условий ДОУ проходит с учётом действующих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Работа по материально-техническому обеспечению планируется в годовом плане.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ДОУ функционирует 4 группы, в филиале- 2 группы. В  группах есть свое спальное, игровое, раздевальное, умывальное и туалетное помещение. 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.В детском саду так же имеется:</w:t>
      </w:r>
    </w:p>
    <w:p w:rsidR="00AD6EF0" w:rsidRDefault="00AD6EF0" w:rsidP="00AD6EF0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 заведующего;</w:t>
      </w:r>
    </w:p>
    <w:p w:rsidR="00AD6EF0" w:rsidRDefault="00AD6EF0" w:rsidP="00AD6EF0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методический кабинет;</w:t>
      </w:r>
    </w:p>
    <w:p w:rsidR="00AD6EF0" w:rsidRDefault="00AD6EF0" w:rsidP="00AD6EF0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 завхоза</w:t>
      </w:r>
    </w:p>
    <w:p w:rsidR="00AD6EF0" w:rsidRDefault="00AD6EF0" w:rsidP="00AD6EF0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медицинский кабинет;</w:t>
      </w:r>
    </w:p>
    <w:p w:rsidR="00AD6EF0" w:rsidRDefault="00AD6EF0" w:rsidP="00AD6EF0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прачечная;</w:t>
      </w:r>
    </w:p>
    <w:p w:rsidR="00AD6EF0" w:rsidRDefault="00AD6EF0" w:rsidP="00AD6EF0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пищеблок.</w:t>
      </w:r>
    </w:p>
    <w:p w:rsidR="00AD6EF0" w:rsidRDefault="00AD6EF0" w:rsidP="00AD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помещения оснащены современным специальным техническим, учебным и игровым</w:t>
      </w:r>
    </w:p>
    <w:p w:rsidR="00AD6EF0" w:rsidRDefault="00AD6EF0" w:rsidP="00AD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оборудованием, разнообразными наглядными пособиями с учетом финансовых возможностей ДОУ.</w:t>
      </w:r>
    </w:p>
    <w:p w:rsidR="00AD6EF0" w:rsidRDefault="00AD6EF0" w:rsidP="00AD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 правилам и нормативам.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учебного года были проведены следующие работы:</w:t>
      </w:r>
    </w:p>
    <w:p w:rsidR="00AD6EF0" w:rsidRDefault="00AD6EF0" w:rsidP="00AD6EF0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постоянно проводится сезонное озеленение прогулочных участков;</w:t>
      </w:r>
    </w:p>
    <w:p w:rsidR="00AD6EF0" w:rsidRDefault="00AD6EF0" w:rsidP="00AD6EF0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постоянно пополняется и обновляется развивающая среда всех возрастных групп путем приобретения и изготовления методических атрибутов и материалов,  как для игровой, так и образовательной деятельности;</w:t>
      </w:r>
    </w:p>
    <w:p w:rsidR="00AD6EF0" w:rsidRDefault="00AD6EF0" w:rsidP="00AD6EF0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течении  учебного года приобреталась методическая литература и методические пособия соответствующие ФГОС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Вывод:</w:t>
      </w: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 оборудованием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необходим теневой навес для младшей группы.</w:t>
      </w:r>
    </w:p>
    <w:p w:rsidR="00AD6EF0" w:rsidRDefault="00AD6EF0" w:rsidP="00AD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Охрана и укрепление здоровья детей</w:t>
      </w:r>
    </w:p>
    <w:p w:rsidR="00AD6EF0" w:rsidRDefault="00AD6EF0" w:rsidP="00AD6E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 Оздоровительная работа в ДОУ проводится на основе документов:</w:t>
      </w:r>
    </w:p>
    <w:p w:rsidR="00AD6EF0" w:rsidRDefault="00AD6EF0" w:rsidP="00AD6E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ФЗ № 52 «О санитарно-эпидемиологическом благополучии населения».</w:t>
      </w:r>
    </w:p>
    <w:p w:rsidR="00AD6EF0" w:rsidRDefault="00AD6EF0" w:rsidP="00AD6E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«Санитарно-эпидемиологические правила и нормативы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от 2.4.1.3049 – 13</w:t>
      </w:r>
    </w:p>
    <w:p w:rsidR="00AD6EF0" w:rsidRDefault="00AD6EF0" w:rsidP="00AD6E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 Для всех возрастных групп разработан режим дня с учётом возрастных особенностей детей. Для детей раннего возраста впервые посещающих ДОУ специальный адаптационный режим.  Изучение состояния физического здоровья детей осуществляется медицинской сестрой.</w:t>
      </w:r>
    </w:p>
    <w:p w:rsidR="00AD6EF0" w:rsidRDefault="00AD6EF0" w:rsidP="00AD6EF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коллектив уделяет значительное внимание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психо-физическому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развитию и оздоровлению дошкольников. Для этого в дошкольном учреждении проводится разносторонняя деятельность, направленная на сохранение здоровья детей, реализуется эффективный комплекс воспитательно-образовательных, оздоровительных и профилактических мероприятий.</w:t>
      </w:r>
    </w:p>
    <w:p w:rsidR="00AD6EF0" w:rsidRDefault="00AD6EF0" w:rsidP="00AD6EF0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группах регулярно проходит утренняя гимнастика, гимнастика после сна, закаливающие мероприятия: мытье рук до локтя,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босохождение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массажным дорожкам, воздушные ванны перед сном и после дневного сна и т.д. С дошкольниками проводятся разнообразные занятия по физической культуре (на основе подвижных игр и др.), спортивные праздники и досуги, дни здоровья. В оздоровлении дошкольников активно используются все природные факторы: вода, воздух, земля, солнце, соблюдается режим прогулок, режим дня, осуществляется контроль  организации деятельности детей во время прогулок.       Работа с родителями по сохранению и укреплению здоровья воспитанников носит комплексный характер. В индивидуальных беседах и консультациях с родителями поднимаются вопросы охраны здоровья детей, их физической подготовки, возможности посещения кружков. Большой интерес у родителей вызывают спортивные мероприятия, организованные совместно с детьми и воспитателями.</w:t>
      </w:r>
    </w:p>
    <w:p w:rsidR="00AD6EF0" w:rsidRDefault="00AD6EF0" w:rsidP="00AD6EF0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6EF0" w:rsidRDefault="00AD6EF0" w:rsidP="00AD6EF0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AD6EF0" w:rsidRDefault="00AD6EF0" w:rsidP="00AD6EF0">
      <w:pPr>
        <w:pStyle w:val="aa"/>
        <w:numPr>
          <w:ilvl w:val="0"/>
          <w:numId w:val="6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в ДОУ соответствует требованиям, предъявляемыми законодательством к дошкольному образованию и направлен на сохранение и укрепление физического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здоровья детей, предоставления равных возможностей для полноценного развития каждого воспитанника.</w:t>
      </w:r>
    </w:p>
    <w:p w:rsidR="00AD6EF0" w:rsidRDefault="00AD6EF0" w:rsidP="00AD6EF0">
      <w:pPr>
        <w:tabs>
          <w:tab w:val="left" w:pos="1185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EF0" w:rsidRDefault="00AD6EF0" w:rsidP="00AD6EF0">
      <w:pPr>
        <w:pStyle w:val="Default"/>
        <w:rPr>
          <w:b/>
          <w:bCs/>
          <w:sz w:val="23"/>
          <w:szCs w:val="23"/>
        </w:rPr>
      </w:pPr>
    </w:p>
    <w:p w:rsidR="00AD6EF0" w:rsidRDefault="00AD6EF0" w:rsidP="00AD6EF0">
      <w:pPr>
        <w:pStyle w:val="Default"/>
      </w:pPr>
      <w:r>
        <w:rPr>
          <w:b/>
          <w:bCs/>
        </w:rPr>
        <w:t xml:space="preserve">Результаты анализа деятельности ДОУ </w:t>
      </w:r>
    </w:p>
    <w:p w:rsidR="00AD6EF0" w:rsidRDefault="00AD6EF0" w:rsidP="00AD6EF0">
      <w:pPr>
        <w:pStyle w:val="Default"/>
      </w:pPr>
      <w:r>
        <w:t xml:space="preserve">Результаты </w:t>
      </w:r>
      <w:proofErr w:type="spellStart"/>
      <w:r>
        <w:t>самообследования</w:t>
      </w:r>
      <w:proofErr w:type="spellEnd"/>
      <w:r>
        <w:t xml:space="preserve"> деятельности ДОУ позволяют сделать вывод о том, что в ДОУ созданы условия для реализации образовательных программ дошкольного образования и условия требуют дальнейшего оснащения и обеспечения. </w:t>
      </w:r>
    </w:p>
    <w:p w:rsidR="00AD6EF0" w:rsidRDefault="00AD6EF0" w:rsidP="00AD6EF0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совершенствования педагогического процесса необходимо: дальнейшее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реализации ФГОС ДО.</w:t>
      </w:r>
    </w:p>
    <w:p w:rsidR="00AD6EF0" w:rsidRDefault="00AD6EF0" w:rsidP="00AD6EF0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712C6A" w:rsidRPr="00712C6A" w:rsidRDefault="00712C6A" w:rsidP="00712C6A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 xml:space="preserve"> 1</w:t>
      </w:r>
    </w:p>
    <w:p w:rsidR="00AD6EF0" w:rsidRDefault="00AD6EF0" w:rsidP="00712C6A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Показатели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br/>
        <w:t>деятельности муниципального бюджетного дошкольного образовательного  учреждения детский сад №19 «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казка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» , подлежащей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 w:themeFill="background1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 за 2017 год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br/>
        <w:t>(утв. приказом Министерства образования и науки РФ от 10 декабря 2013 г. № 1324)</w:t>
      </w:r>
    </w:p>
    <w:tbl>
      <w:tblPr>
        <w:tblpPr w:leftFromText="180" w:rightFromText="180" w:bottomFromText="200" w:vertAnchor="text" w:horzAnchor="margin" w:tblpXSpec="center" w:tblpY="340"/>
        <w:tblW w:w="11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6605"/>
        <w:gridCol w:w="3381"/>
        <w:gridCol w:w="17"/>
        <w:gridCol w:w="712"/>
      </w:tblGrid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(10,5 часов)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`157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(3-5 часа)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157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человек/100%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(10,5 часов)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человек/100%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человек/100%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человек/100%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rPr>
          <w:trHeight w:val="151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58%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человек 50%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человек/42%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человек/42%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/ 17%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человек/8%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человек/8%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человек/100%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 42%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человека/25%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человек/8%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человека/ 25%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 /83%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 /83%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1/13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дефектолога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570,9 кв.м.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F0" w:rsidTr="00AD6EF0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0" w:rsidRDefault="00AD6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F0" w:rsidRDefault="00AD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6EF0" w:rsidRDefault="00AD6EF0" w:rsidP="00AD6EF0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6EF0" w:rsidRDefault="00AD6EF0" w:rsidP="00AD6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1. Воспитательно-образовательная  работа ведется в соответствие с годовым и рабочими  планами ДОУ, планом управления образования в соответствии с  ФГОС ДО. </w:t>
      </w:r>
    </w:p>
    <w:p w:rsidR="00AD6EF0" w:rsidRDefault="00AD6EF0" w:rsidP="00AD6EF0">
      <w:pPr>
        <w:tabs>
          <w:tab w:val="left" w:pos="16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Активизировать работу педагогов направленную на повышение квалификационных категорий.</w:t>
      </w:r>
    </w:p>
    <w:p w:rsidR="00AD6EF0" w:rsidRDefault="00AD6EF0" w:rsidP="00AD6EF0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    Идет совершенствование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методического, библиотечно-информационного и материально- технического  обеспечения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AD6EF0" w:rsidRDefault="00AD6EF0" w:rsidP="00AD6EF0">
      <w:pPr>
        <w:tabs>
          <w:tab w:val="left" w:pos="1620"/>
        </w:tabs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4.   На современном этапе в связи с введением  электронного документооборота в образовании необходимо приобретение и установка новых компьютерных продуктов.</w:t>
      </w:r>
    </w:p>
    <w:p w:rsidR="00AD6EF0" w:rsidRDefault="00AD6EF0" w:rsidP="00AD6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EF0" w:rsidRDefault="00AD6EF0" w:rsidP="00AD6EF0">
      <w:pPr>
        <w:tabs>
          <w:tab w:val="left" w:pos="1185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D6EF0" w:rsidRDefault="00AD6EF0" w:rsidP="00AD6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EF0" w:rsidRDefault="00AD6EF0" w:rsidP="00AD6EF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37F" w:rsidRDefault="00B5037F"/>
    <w:sectPr w:rsidR="00B5037F" w:rsidSect="0035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3570"/>
    <w:multiLevelType w:val="hybridMultilevel"/>
    <w:tmpl w:val="BB6A5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931AA"/>
    <w:multiLevelType w:val="multilevel"/>
    <w:tmpl w:val="1DF4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9022A"/>
    <w:multiLevelType w:val="hybridMultilevel"/>
    <w:tmpl w:val="5448D6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1632D"/>
    <w:multiLevelType w:val="hybridMultilevel"/>
    <w:tmpl w:val="F1947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90CB3"/>
    <w:multiLevelType w:val="hybridMultilevel"/>
    <w:tmpl w:val="E398E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4213AA"/>
    <w:multiLevelType w:val="hybridMultilevel"/>
    <w:tmpl w:val="730AA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D6EF0"/>
    <w:rsid w:val="00352804"/>
    <w:rsid w:val="00712C6A"/>
    <w:rsid w:val="00AD6EF0"/>
    <w:rsid w:val="00B5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D6EF0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AD6EF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D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EF0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1"/>
    <w:locked/>
    <w:rsid w:val="00AD6EF0"/>
    <w:rPr>
      <w:rFonts w:ascii="Arial" w:eastAsia="Times New Roman" w:hAnsi="Arial" w:cs="Times New Roman"/>
      <w:sz w:val="20"/>
      <w:lang w:eastAsia="en-US"/>
    </w:rPr>
  </w:style>
  <w:style w:type="paragraph" w:styleId="a9">
    <w:name w:val="No Spacing"/>
    <w:link w:val="a8"/>
    <w:uiPriority w:val="1"/>
    <w:qFormat/>
    <w:rsid w:val="00AD6EF0"/>
    <w:pPr>
      <w:spacing w:after="0" w:line="360" w:lineRule="auto"/>
    </w:pPr>
    <w:rPr>
      <w:rFonts w:ascii="Arial" w:eastAsia="Times New Roman" w:hAnsi="Arial" w:cs="Times New Roman"/>
      <w:sz w:val="20"/>
      <w:lang w:eastAsia="en-US"/>
    </w:rPr>
  </w:style>
  <w:style w:type="paragraph" w:styleId="aa">
    <w:name w:val="List Paragraph"/>
    <w:basedOn w:val="a"/>
    <w:uiPriority w:val="34"/>
    <w:qFormat/>
    <w:rsid w:val="00AD6EF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b">
    <w:name w:val="Содержимое таблицы"/>
    <w:basedOn w:val="a"/>
    <w:uiPriority w:val="99"/>
    <w:rsid w:val="00AD6E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AD6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10">
    <w:name w:val="s110"/>
    <w:rsid w:val="00AD6EF0"/>
    <w:rPr>
      <w:b/>
      <w:bCs w:val="0"/>
    </w:rPr>
  </w:style>
  <w:style w:type="character" w:customStyle="1" w:styleId="apple-converted-space">
    <w:name w:val="apple-converted-space"/>
    <w:basedOn w:val="a0"/>
    <w:rsid w:val="00AD6EF0"/>
  </w:style>
  <w:style w:type="table" w:styleId="ac">
    <w:name w:val="Table Grid"/>
    <w:basedOn w:val="a1"/>
    <w:uiPriority w:val="59"/>
    <w:rsid w:val="00AD6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AD6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6012841370035434E-2"/>
          <c:y val="8.7467702900773714E-2"/>
          <c:w val="0.7708972907312206"/>
          <c:h val="0.622654668166489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34</c:v>
                </c:pt>
                <c:pt idx="2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  <c:pt idx="1">
                  <c:v>62</c:v>
                </c:pt>
                <c:pt idx="2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</c:ser>
        <c:axId val="60707968"/>
        <c:axId val="60709504"/>
      </c:barChart>
      <c:catAx>
        <c:axId val="60707968"/>
        <c:scaling>
          <c:orientation val="minMax"/>
        </c:scaling>
        <c:axPos val="b"/>
        <c:tickLblPos val="nextTo"/>
        <c:crossAx val="60709504"/>
        <c:crosses val="autoZero"/>
        <c:auto val="1"/>
        <c:lblAlgn val="ctr"/>
        <c:lblOffset val="100"/>
      </c:catAx>
      <c:valAx>
        <c:axId val="60709504"/>
        <c:scaling>
          <c:orientation val="minMax"/>
        </c:scaling>
        <c:axPos val="l"/>
        <c:majorGridlines/>
        <c:numFmt formatCode="General" sourceLinked="1"/>
        <c:tickLblPos val="nextTo"/>
        <c:crossAx val="60707968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0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7244</Words>
  <Characters>41296</Characters>
  <Application>Microsoft Office Word</Application>
  <DocSecurity>0</DocSecurity>
  <Lines>344</Lines>
  <Paragraphs>96</Paragraphs>
  <ScaleCrop>false</ScaleCrop>
  <Company>Microsoft</Company>
  <LinksUpToDate>false</LinksUpToDate>
  <CharactersWithSpaces>48444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Витек</dc:creator>
  <cp:keywords/>
  <dc:description/>
  <cp:lastModifiedBy>Витек</cp:lastModifiedBy>
  <cp:revision>5</cp:revision>
  <dcterms:created xsi:type="dcterms:W3CDTF">2018-03-20T17:12:00Z</dcterms:created>
  <dcterms:modified xsi:type="dcterms:W3CDTF">2018-03-20T17:47:00Z</dcterms:modified>
</cp:coreProperties>
</file>